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FE" w:rsidRDefault="007D02FE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40" w:firstLineChars="150" w:firstLine="422"/>
        <w:rPr>
          <w:b/>
          <w:bCs/>
          <w:i/>
          <w:iCs/>
          <w:sz w:val="28"/>
          <w:szCs w:val="28"/>
        </w:rPr>
      </w:pPr>
      <w:r w:rsidRPr="007D02FE"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5940425" cy="8165358"/>
            <wp:effectExtent l="0" t="0" r="0" b="0"/>
            <wp:docPr id="2" name="Рисунок 2" descr="C:\Users\roma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2FE" w:rsidRDefault="007D02FE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40" w:firstLineChars="150" w:firstLine="422"/>
        <w:rPr>
          <w:b/>
          <w:bCs/>
          <w:i/>
          <w:iCs/>
          <w:sz w:val="28"/>
          <w:szCs w:val="28"/>
        </w:rPr>
      </w:pPr>
    </w:p>
    <w:p w:rsidR="007D02FE" w:rsidRDefault="007D02FE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40" w:firstLineChars="150" w:firstLine="422"/>
        <w:rPr>
          <w:b/>
          <w:bCs/>
          <w:i/>
          <w:iCs/>
          <w:sz w:val="28"/>
          <w:szCs w:val="28"/>
        </w:rPr>
      </w:pPr>
    </w:p>
    <w:p w:rsidR="007D02FE" w:rsidRDefault="007D02FE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40" w:firstLineChars="150" w:firstLine="422"/>
        <w:rPr>
          <w:b/>
          <w:bCs/>
          <w:i/>
          <w:iCs/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40" w:firstLineChars="150" w:firstLine="422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lastRenderedPageBreak/>
        <w:t>Содержание:</w:t>
      </w:r>
    </w:p>
    <w:p w:rsidR="00941CD6" w:rsidRDefault="00941CD6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40"/>
        <w:rPr>
          <w:b/>
          <w:bCs/>
          <w:sz w:val="28"/>
          <w:szCs w:val="28"/>
        </w:rPr>
      </w:pPr>
    </w:p>
    <w:p w:rsidR="00941CD6" w:rsidRDefault="00E22F1C">
      <w:pPr>
        <w:pStyle w:val="af4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Целевой раздел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……………………………………………………………………4</w:t>
      </w:r>
    </w:p>
    <w:p w:rsidR="00941CD6" w:rsidRDefault="00E22F1C">
      <w:pPr>
        <w:pStyle w:val="af4"/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1.1.Пояснительная записка………………………………………………………..4</w:t>
      </w:r>
    </w:p>
    <w:p w:rsidR="00941CD6" w:rsidRDefault="00E22F1C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right="57"/>
        <w:rPr>
          <w:sz w:val="28"/>
          <w:szCs w:val="28"/>
        </w:rPr>
      </w:pPr>
      <w:r>
        <w:rPr>
          <w:sz w:val="28"/>
          <w:szCs w:val="28"/>
        </w:rPr>
        <w:t>1.2. Цели, задачи и принципы Программы……………………………………..5</w:t>
      </w:r>
    </w:p>
    <w:p w:rsidR="00941CD6" w:rsidRDefault="00E22F1C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right="57"/>
        <w:rPr>
          <w:sz w:val="28"/>
          <w:szCs w:val="28"/>
        </w:rPr>
      </w:pPr>
      <w:r>
        <w:rPr>
          <w:sz w:val="28"/>
          <w:szCs w:val="28"/>
        </w:rPr>
        <w:t>1.3. Планируемые результаты освоения Программы..........................................7</w:t>
      </w:r>
    </w:p>
    <w:p w:rsidR="00941CD6" w:rsidRDefault="00E22F1C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right="57"/>
        <w:rPr>
          <w:sz w:val="28"/>
          <w:szCs w:val="28"/>
        </w:rPr>
      </w:pPr>
      <w:r>
        <w:rPr>
          <w:sz w:val="28"/>
          <w:szCs w:val="28"/>
        </w:rPr>
        <w:t>1.3.1. Целевые ориентиры реализации Программы……………………………7</w:t>
      </w:r>
    </w:p>
    <w:p w:rsidR="00941CD6" w:rsidRDefault="00E22F1C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right="57"/>
        <w:rPr>
          <w:sz w:val="28"/>
          <w:szCs w:val="28"/>
        </w:rPr>
      </w:pPr>
      <w:r>
        <w:rPr>
          <w:sz w:val="28"/>
          <w:szCs w:val="28"/>
        </w:rPr>
        <w:t>1.4.  Характеристика речевых расстройств детей средней группы для детей с ОНР………………………………………………………………………………..9</w:t>
      </w:r>
    </w:p>
    <w:p w:rsidR="00941CD6" w:rsidRDefault="00E22F1C">
      <w:pPr>
        <w:pStyle w:val="af4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Содержательный раздел</w:t>
      </w:r>
      <w:r>
        <w:rPr>
          <w:rFonts w:ascii="Times New Roman" w:hAnsi="Times New Roman"/>
          <w:sz w:val="28"/>
          <w:szCs w:val="28"/>
        </w:rPr>
        <w:t>………………………………………………………...11</w:t>
      </w:r>
    </w:p>
    <w:p w:rsidR="00941CD6" w:rsidRDefault="00E22F1C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2.1. Описание образовательной деятельности обучающихся с ТНР в соответствии с направлениями развития ребенка, представленными</w:t>
      </w:r>
    </w:p>
    <w:p w:rsidR="00941CD6" w:rsidRDefault="00E22F1C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 образовательной области «Речевое развитие» в средней группе ОНР……11</w:t>
      </w:r>
    </w:p>
    <w:p w:rsidR="00941CD6" w:rsidRDefault="00E22F1C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2.1.1. Содержание коррекционной работы по образовательной области «Речевое развитие» </w:t>
      </w:r>
      <w:r>
        <w:rPr>
          <w:i/>
          <w:sz w:val="28"/>
          <w:szCs w:val="28"/>
        </w:rPr>
        <w:t>(Комплексная образовательная программа дошкольного образования для детей с тяжелыми нарушениями речи (Нищева Н.В</w:t>
      </w:r>
      <w:r>
        <w:rPr>
          <w:sz w:val="28"/>
          <w:szCs w:val="28"/>
        </w:rPr>
        <w:t>.)……13</w:t>
      </w:r>
    </w:p>
    <w:p w:rsidR="00941CD6" w:rsidRDefault="00E22F1C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 Формы и средства организации непосредственно - образовательной деятельности……………………………………………………………………..16</w:t>
      </w:r>
    </w:p>
    <w:p w:rsidR="00941CD6" w:rsidRDefault="00E22F1C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>2.3. Календарно-тематическое планирование образовательной деятельности учителя-логопеда в средней группе………………………………………….18</w:t>
      </w:r>
    </w:p>
    <w:p w:rsidR="00941CD6" w:rsidRDefault="00E22F1C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>2.4.Взаимодействие учителя-логопеда с родителями (законными представителями) обучающихся……………………………………………..19</w:t>
      </w:r>
    </w:p>
    <w:p w:rsidR="00941CD6" w:rsidRDefault="00E22F1C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>2.4.1.Особенности взаимодействия учителя-логопеда с семьями дошкольников с ТНР……………………………………………………………20</w:t>
      </w:r>
    </w:p>
    <w:p w:rsidR="00941CD6" w:rsidRDefault="00E22F1C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>2.4.2.Содержание направлений работы с семьёй по образовательной области «Речевое развитие»…………………………………………………………….20</w:t>
      </w:r>
    </w:p>
    <w:p w:rsidR="00941CD6" w:rsidRDefault="00E22F1C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>2.4.3. Планируемые результаты работы с семьёй……………………………22</w:t>
      </w:r>
    </w:p>
    <w:p w:rsidR="00941CD6" w:rsidRDefault="00E22F1C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>2.5. Взаимодействие участников образовательного процесса……………..22</w:t>
      </w:r>
    </w:p>
    <w:p w:rsidR="00941CD6" w:rsidRDefault="00E22F1C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2.5.1. Модель взаимодействия  субъектов коррекционно-образовательного процесса в группе для детей с общим недоразвитием речи………………..22</w:t>
      </w:r>
    </w:p>
    <w:p w:rsidR="00941CD6" w:rsidRDefault="00E22F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2.5.2.Преемственность в планировании  НОД  логопеда и воспитателя…….25</w:t>
      </w:r>
    </w:p>
    <w:p w:rsidR="00941CD6" w:rsidRDefault="00E22F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2.6. Специальные условия для получения образования детьми с тяжелыми нарушениями речи……………………………………………………………..27</w:t>
      </w:r>
    </w:p>
    <w:p w:rsidR="00941CD6" w:rsidRDefault="00E22F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2.7. Содержание дифференциальной диагностики речевых и неречевых функций обучающихся с тяжелыми нарушениями речи…………………..28</w:t>
      </w:r>
    </w:p>
    <w:p w:rsidR="00941CD6" w:rsidRDefault="00E22F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2.8.Осуществление квалифицированной коррекции нарушений речеязыкового развития обучающихся с ТНР………………………………32</w:t>
      </w:r>
    </w:p>
    <w:p w:rsidR="00941CD6" w:rsidRDefault="00941CD6">
      <w:pPr>
        <w:spacing w:line="360" w:lineRule="auto"/>
        <w:jc w:val="both"/>
        <w:rPr>
          <w:sz w:val="28"/>
          <w:szCs w:val="28"/>
        </w:rPr>
      </w:pPr>
    </w:p>
    <w:p w:rsidR="00941CD6" w:rsidRDefault="00E22F1C">
      <w:pPr>
        <w:pStyle w:val="af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раздел.</w:t>
      </w:r>
    </w:p>
    <w:p w:rsidR="00941CD6" w:rsidRDefault="00E22F1C">
      <w:pPr>
        <w:pStyle w:val="af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развивающей предметно-пространственной среды……34</w:t>
      </w:r>
    </w:p>
    <w:p w:rsidR="00941CD6" w:rsidRDefault="00E22F1C">
      <w:pPr>
        <w:pStyle w:val="af4"/>
        <w:numPr>
          <w:ilvl w:val="1"/>
          <w:numId w:val="2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Циклограмма учёта рабочего времени учителя-логопеда…………………37</w:t>
      </w:r>
    </w:p>
    <w:p w:rsidR="00941CD6" w:rsidRDefault="00E22F1C">
      <w:pPr>
        <w:pStyle w:val="af4"/>
        <w:numPr>
          <w:ilvl w:val="1"/>
          <w:numId w:val="2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коррекционной работы учителя-логопеда в  группе……………………………………………………………………….38</w:t>
      </w:r>
    </w:p>
    <w:p w:rsidR="00941CD6" w:rsidRDefault="00E22F1C">
      <w:pPr>
        <w:pStyle w:val="af4"/>
        <w:numPr>
          <w:ilvl w:val="1"/>
          <w:numId w:val="2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Литература…………………………………………………………………….39</w:t>
      </w:r>
    </w:p>
    <w:p w:rsidR="00941CD6" w:rsidRDefault="00E22F1C">
      <w:pPr>
        <w:pStyle w:val="af4"/>
        <w:numPr>
          <w:ilvl w:val="1"/>
          <w:numId w:val="2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Приложение………………………………………………………...…………39</w:t>
      </w: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E22F1C">
      <w:pPr>
        <w:numPr>
          <w:ilvl w:val="0"/>
          <w:numId w:val="3"/>
        </w:numPr>
        <w:tabs>
          <w:tab w:val="left" w:pos="3540"/>
        </w:tabs>
        <w:spacing w:line="276" w:lineRule="auto"/>
        <w:ind w:left="3540" w:hanging="246"/>
        <w:jc w:val="both"/>
        <w:rPr>
          <w:rFonts w:eastAsia="Times New Roman"/>
          <w:b/>
          <w:sz w:val="28"/>
          <w:szCs w:val="28"/>
        </w:rPr>
      </w:pPr>
      <w:r>
        <w:lastRenderedPageBreak/>
        <w:t xml:space="preserve">   </w:t>
      </w:r>
      <w:r>
        <w:rPr>
          <w:rFonts w:eastAsia="Times New Roman"/>
          <w:b/>
          <w:sz w:val="28"/>
          <w:szCs w:val="28"/>
        </w:rPr>
        <w:t>ЦЕЛЕВОЙ РАЗДЕЛ</w:t>
      </w:r>
    </w:p>
    <w:p w:rsidR="00941CD6" w:rsidRDefault="00941CD6">
      <w:pPr>
        <w:tabs>
          <w:tab w:val="left" w:pos="3540"/>
        </w:tabs>
        <w:spacing w:line="276" w:lineRule="auto"/>
        <w:ind w:left="3540"/>
        <w:jc w:val="both"/>
        <w:rPr>
          <w:rFonts w:eastAsia="Times New Roman"/>
          <w:b/>
          <w:sz w:val="28"/>
          <w:szCs w:val="28"/>
        </w:rPr>
      </w:pPr>
    </w:p>
    <w:p w:rsidR="00941CD6" w:rsidRDefault="00E22F1C">
      <w:pPr>
        <w:numPr>
          <w:ilvl w:val="1"/>
          <w:numId w:val="4"/>
        </w:num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Пояснительная записка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групп для детей с тяжёлым  недоразвитием речи (общим недоразвитием речи).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рабочая программа разработана в соответствии с:</w:t>
      </w:r>
    </w:p>
    <w:p w:rsidR="00941CD6" w:rsidRDefault="00E22F1C">
      <w:pPr>
        <w:numPr>
          <w:ilvl w:val="0"/>
          <w:numId w:val="5"/>
        </w:num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«Об образовании в Российской Федерации» от 29.12.2412 № 273-ФЗ</w:t>
      </w:r>
    </w:p>
    <w:p w:rsidR="00941CD6" w:rsidRDefault="00E22F1C">
      <w:pPr>
        <w:numPr>
          <w:ilvl w:val="0"/>
          <w:numId w:val="5"/>
        </w:num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государственным стандартом дошкольного образования (далее – ФГОС или Стандарт).</w:t>
      </w:r>
    </w:p>
    <w:p w:rsidR="00941CD6" w:rsidRDefault="00E22F1C">
      <w:pPr>
        <w:numPr>
          <w:ilvl w:val="0"/>
          <w:numId w:val="5"/>
        </w:num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 учетом целей и задач Адаптированной образовательной программы МБДОУ № 382 (согласно с Федеральной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(Нищева Н.В.)</w:t>
      </w:r>
    </w:p>
    <w:p w:rsidR="00941CD6" w:rsidRDefault="00941CD6">
      <w:pPr>
        <w:tabs>
          <w:tab w:val="left" w:pos="284"/>
          <w:tab w:val="left" w:pos="567"/>
          <w:tab w:val="left" w:pos="709"/>
          <w:tab w:val="left" w:pos="4500"/>
        </w:tabs>
        <w:spacing w:line="276" w:lineRule="auto"/>
        <w:ind w:left="-539"/>
        <w:jc w:val="both"/>
        <w:rPr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  <w:tab w:val="left" w:pos="4500"/>
        </w:tabs>
        <w:spacing w:line="276" w:lineRule="auto"/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среднего дошкольного возраста с ОНР.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Рабочая программа рассчитана на один учебный год, который длится в логопедической группе с 1 сентября по 31 мая.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ind w:left="-1080"/>
      </w:pPr>
    </w:p>
    <w:p w:rsidR="00941CD6" w:rsidRDefault="00E22F1C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r>
        <w:rPr>
          <w:b/>
        </w:rPr>
        <w:lastRenderedPageBreak/>
        <w:tab/>
      </w:r>
      <w:r>
        <w:rPr>
          <w:rFonts w:eastAsia="Times New Roman"/>
          <w:b/>
          <w:sz w:val="28"/>
          <w:szCs w:val="28"/>
        </w:rPr>
        <w:t>1.2. Цели, задачи и принципы Программы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данной рабочей программы является построение системы коррекционно-развивающей работы учителя-логопеда в  группе для детей с тяжелыми нарушениями речи (общим недоразвитием речи) в возрасте с 5 до 7 лет. Комплексно-тематическое планирование работы учитывает особенности речевого и общего развития детей с тяжелой речевой патологией (общим недоразвитием речи). Комплексность педагогического воздействия направлена на выравнивание речевого и психофизического развития детей и обеспечение их всестороннего гармоничного развития.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Задачи рабочей программы:</w:t>
      </w:r>
    </w:p>
    <w:p w:rsidR="00941CD6" w:rsidRDefault="00941CD6">
      <w:pPr>
        <w:spacing w:line="276" w:lineRule="auto"/>
        <w:ind w:left="3" w:firstLine="720"/>
        <w:jc w:val="both"/>
        <w:rPr>
          <w:rFonts w:eastAsia="Times New Roman"/>
          <w:b/>
          <w:sz w:val="28"/>
          <w:szCs w:val="28"/>
        </w:rPr>
      </w:pPr>
    </w:p>
    <w:p w:rsidR="00941CD6" w:rsidRDefault="00E22F1C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содержания АОП ДО;</w:t>
      </w:r>
    </w:p>
    <w:p w:rsidR="00941CD6" w:rsidRDefault="00E22F1C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коррекция недостатков психофизического развития обучающихся с ТНР,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</w:t>
      </w:r>
    </w:p>
    <w:p w:rsidR="00941CD6" w:rsidRDefault="00E22F1C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охрана и укрепление физического и психического здоровья обучающихся с ТНР, в том числе их эмоционального благополучия;</w:t>
      </w:r>
    </w:p>
    <w:p w:rsidR="00941CD6" w:rsidRDefault="00E22F1C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:rsidR="00941CD6" w:rsidRDefault="00E22F1C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:rsidR="00941CD6" w:rsidRDefault="00E22F1C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ТНР;</w:t>
      </w:r>
    </w:p>
    <w:p w:rsidR="00941CD6" w:rsidRDefault="00E22F1C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соответствии с рабочей программой коррекционное направление работы является приоритетным, так как целью его является выравнивание речевого и психофизического развития детей.</w:t>
      </w:r>
    </w:p>
    <w:p w:rsidR="00941CD6" w:rsidRDefault="00941CD6">
      <w:pPr>
        <w:tabs>
          <w:tab w:val="left" w:pos="284"/>
          <w:tab w:val="left" w:pos="567"/>
          <w:tab w:val="left" w:pos="709"/>
        </w:tabs>
        <w:ind w:right="-365"/>
        <w:jc w:val="both"/>
        <w:rPr>
          <w:b/>
          <w:bCs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  <w:sz w:val="28"/>
          <w:szCs w:val="28"/>
        </w:rPr>
        <w:t>Основные задачи коррекционного обучения: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</w:p>
    <w:p w:rsidR="00941CD6" w:rsidRDefault="00E22F1C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«Запуск» и развитие речи.</w:t>
      </w:r>
    </w:p>
    <w:p w:rsidR="00941CD6" w:rsidRDefault="00E22F1C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941CD6" w:rsidRDefault="00E22F1C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слова).</w:t>
      </w:r>
    </w:p>
    <w:p w:rsidR="00941CD6" w:rsidRDefault="00E22F1C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Уточнение, расширение и обогащение лексического словаря дошкольников с ОНР.</w:t>
      </w:r>
    </w:p>
    <w:p w:rsidR="00941CD6" w:rsidRDefault="00E22F1C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грамматического строя речи.</w:t>
      </w:r>
    </w:p>
    <w:p w:rsidR="00941CD6" w:rsidRDefault="00E22F1C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связной речи.</w:t>
      </w:r>
    </w:p>
    <w:p w:rsidR="00941CD6" w:rsidRDefault="00E22F1C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коммуникативности, успешности в общении.</w:t>
      </w:r>
    </w:p>
    <w:p w:rsidR="00941CD6" w:rsidRDefault="00941CD6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позволит наиболее рационально организовать работу группы для детей с ОНР, сэкономить время воспитателя и логопеда на подготовку к занятиям, обеспечить единство их требований в формировании полноценной речевой деятельности, создать предпосылки для дальнейшего всестороннего развития детей логопатов.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Объем учебного материала в рабочей программе рассчитан в соответствии с возрастными физиологическими нормативами, что позволяет избежать переутомления и дезадаптации дошкольников.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Программа имеет в своей основе также следующие </w:t>
      </w:r>
      <w:r>
        <w:rPr>
          <w:b/>
          <w:bCs/>
          <w:sz w:val="28"/>
          <w:szCs w:val="28"/>
        </w:rPr>
        <w:t>принципы:</w:t>
      </w:r>
      <w:r>
        <w:rPr>
          <w:bCs/>
          <w:sz w:val="28"/>
          <w:szCs w:val="28"/>
        </w:rPr>
        <w:t xml:space="preserve"> 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принцип индивидуализации, учета возможностей, особенностей развития и потребностей каждого ребенка; 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принцип признания каждого ребенка полноправным участником образовательного процесса; 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принцип поддержки детской инициативы и формирования познавательных интересов каждого ребенка; 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принцип интеграции усилий специалистов; 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•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принцип систематичности и взаимосвязи учебного материала; 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принцип постепенности подачи учебного материала; 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принцип концентрического наращивания информации в каждой из последующих возрастных групп во всех пяти образовательных областях. 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природой.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</w:t>
      </w:r>
      <w:r>
        <w:rPr>
          <w:b/>
          <w:sz w:val="28"/>
          <w:szCs w:val="28"/>
        </w:rPr>
        <w:t>новной формой работы в соответствии с рабочей программой является игровая деятельность.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коррекционно-развивающие занятия в соответствии с рабочей программой носят игровой характер, насыщены разнообразными играми и развивающими игровыми упражнениями.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941CD6" w:rsidRDefault="00E22F1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учитывает общность развития нормально развивающихся детей и детей с общим недоразвитием речи и основывается на онтогенетическом принципе, учитывая закономерности развития детской речи в норме.</w:t>
      </w:r>
    </w:p>
    <w:p w:rsidR="00941CD6" w:rsidRDefault="00941CD6">
      <w:pPr>
        <w:pStyle w:val="Default"/>
        <w:spacing w:line="276" w:lineRule="auto"/>
        <w:jc w:val="both"/>
        <w:rPr>
          <w:sz w:val="28"/>
          <w:szCs w:val="28"/>
        </w:rPr>
      </w:pPr>
    </w:p>
    <w:p w:rsidR="00941CD6" w:rsidRDefault="00E22F1C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1.3. Планируемые результаты освоения программы</w:t>
      </w:r>
    </w:p>
    <w:p w:rsidR="00941CD6" w:rsidRDefault="00941CD6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данного этапа обучения.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1.3.1. Целевые ориентиры реализации Программы (по ФАОП)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концу данного возрастного этапа ребенок: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проявляет мотивацию к занятиям, попытки планировать (с помощью педагогического работника) деятельность для достижения какой-либо (конкретной) цели;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2) понимает и употребляет слова, обозначающие названия предметов, действий, признаков, состояний, свойств, качеств;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использует слова в соответствии с коммуникативной ситуацией;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различает разные формы слов (словообразовательные модели и грамматические формы);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использует в речи сложносочиненные предложения с сочинительными союзами;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6) пересказывает (с помощью педагогического работника) небольшую сказку, рассказ, с помощью педагогического работника рассказывает по картинке;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7) составляет описательный рассказ по вопросам (с помощью педагогического работника), ориентируясь на игрушки, картинки, из личного опыта;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8) владеет простыми формами фонематического анализа;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9) использует различные виды интонационных конструкций;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10) выполняет взаимосвязанные ролевые действия, изображающие социальные функции людей, понимает и называет свою роль;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11) использует в ходе игры различные натуральные предметы, их модели, предметы-заместители;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12) передает в сюжетно-ролевых и театрализованных играх различные виды социальных отношений;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13) стремится к самостоятельности, проявляет относительную независимость от педагогического работника;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14) проявляет доброжелательное отношение к детям, педагогическим работником, оказывает помощь в процессе деятельности, благодарит за помощь;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15) занимается различными видами детской деятельности, не отвлекаясь, в течение некоторого времени (не менее 15 мин.);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17) осуществляет "пошаговое" планирование с последующим словесным отчетом о последовательности действий сначала с помощью педагогического работника, а затем самостоятельно;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18) 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 года и части суток;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19) использует схему для ориентировки в пространстве;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20) 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21) может самостоятельно получать новую информацию (задает вопросы, экспериментирует);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22) в речи употребляет все части речи, кроме причастий и деепричастий, проявляет словотворчество;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23) 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24) изображает предметы с деталями, появляются элементы сюжета, композиции;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25) 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26) знает основные цвета и их оттенки;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27) сотрудничает с другими детьми в процессе выполнения коллективных работ;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28) 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29) выполняет двигательные цепочки из трех-пяти элементов;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30) выполняет общеразвивающие упражнения, ходьбу, бег в заданном темпе;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31) описывает по вопросам педагогического работника свое самочувствие, может привлечь его внимание в случае плохого самочувствия, боли;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32) 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</w:t>
      </w:r>
    </w:p>
    <w:p w:rsidR="00941CD6" w:rsidRDefault="00941CD6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:rsidR="00941CD6" w:rsidRDefault="00E22F1C">
      <w:pPr>
        <w:spacing w:line="276" w:lineRule="auto"/>
        <w:jc w:val="both"/>
        <w:rPr>
          <w:color w:val="000000"/>
          <w:sz w:val="28"/>
          <w:szCs w:val="28"/>
        </w:rPr>
      </w:pPr>
      <w:bookmarkStart w:id="1" w:name="sub_1087"/>
      <w:r>
        <w:rPr>
          <w:color w:val="000000"/>
          <w:sz w:val="28"/>
          <w:szCs w:val="28"/>
          <w:u w:val="single"/>
        </w:rPr>
        <w:t>Целевые ориентиры</w:t>
      </w:r>
      <w:r>
        <w:rPr>
          <w:color w:val="000000"/>
          <w:sz w:val="28"/>
          <w:szCs w:val="28"/>
        </w:rPr>
        <w:t>, представленные в Программе:</w:t>
      </w:r>
    </w:p>
    <w:bookmarkEnd w:id="1"/>
    <w:p w:rsidR="00941CD6" w:rsidRDefault="00E22F1C">
      <w:pPr>
        <w:pStyle w:val="af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подлежат непосредственной оценке;</w:t>
      </w:r>
    </w:p>
    <w:p w:rsidR="00941CD6" w:rsidRDefault="00E22F1C">
      <w:pPr>
        <w:pStyle w:val="af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являются непосредственным основанием оценки как итогового, так и промежуточного уровня развития обучающихся с ТНР;</w:t>
      </w:r>
    </w:p>
    <w:p w:rsidR="00941CD6" w:rsidRDefault="00E22F1C">
      <w:pPr>
        <w:pStyle w:val="af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являются основанием для их формального сравнения с реальными достижениями обучающихся с ТНР;</w:t>
      </w:r>
    </w:p>
    <w:p w:rsidR="00941CD6" w:rsidRDefault="00E22F1C">
      <w:pPr>
        <w:pStyle w:val="af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:rsidR="00941CD6" w:rsidRDefault="00E22F1C">
      <w:pPr>
        <w:pStyle w:val="af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являются непосредственным основанием при оценке качества образования.</w:t>
      </w:r>
    </w:p>
    <w:p w:rsidR="00941CD6" w:rsidRDefault="00E22F1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941CD6" w:rsidRDefault="00941CD6">
      <w:pPr>
        <w:spacing w:line="276" w:lineRule="auto"/>
        <w:jc w:val="both"/>
        <w:rPr>
          <w:color w:val="000000"/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313" w:right="-36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  Характеристика речевых расстройств детей средней группы для детей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313" w:right="-365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с ОНР </w:t>
      </w:r>
      <w:r>
        <w:rPr>
          <w:rFonts w:eastAsia="Times New Roman"/>
          <w:i/>
          <w:sz w:val="28"/>
          <w:szCs w:val="28"/>
        </w:rPr>
        <w:t>(</w:t>
      </w:r>
      <w:r>
        <w:rPr>
          <w:i/>
          <w:sz w:val="28"/>
          <w:szCs w:val="28"/>
        </w:rPr>
        <w:t>Нищева Н.В. Комплексная образовательная программа дошкольного образования для детей с тяжелыми нарушениями речи)</w:t>
      </w:r>
    </w:p>
    <w:p w:rsidR="00941CD6" w:rsidRDefault="00941CD6">
      <w:pPr>
        <w:tabs>
          <w:tab w:val="left" w:pos="284"/>
          <w:tab w:val="left" w:pos="567"/>
          <w:tab w:val="left" w:pos="709"/>
          <w:tab w:val="left" w:pos="4500"/>
        </w:tabs>
        <w:ind w:left="-540"/>
        <w:rPr>
          <w:b/>
          <w:bCs/>
        </w:rPr>
      </w:pPr>
    </w:p>
    <w:p w:rsidR="00941CD6" w:rsidRDefault="00E22F1C">
      <w:pPr>
        <w:pStyle w:val="af2"/>
        <w:tabs>
          <w:tab w:val="left" w:pos="284"/>
          <w:tab w:val="left" w:pos="567"/>
          <w:tab w:val="left" w:pos="709"/>
        </w:tabs>
        <w:spacing w:line="276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Дошкольники с тяжелыми нарушениями речи (общим недоразвитием речи) — это дети с поражением центральной нервной системы, у которых стойкое речевое расстройство сочетается с различными особенностями психической деятельности.</w:t>
      </w:r>
    </w:p>
    <w:p w:rsidR="00941CD6" w:rsidRDefault="00E22F1C">
      <w:pPr>
        <w:pStyle w:val="af2"/>
        <w:tabs>
          <w:tab w:val="left" w:pos="284"/>
          <w:tab w:val="left" w:pos="567"/>
          <w:tab w:val="left" w:pos="709"/>
        </w:tabs>
        <w:spacing w:line="276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:rsidR="00941CD6" w:rsidRDefault="00E22F1C">
      <w:pPr>
        <w:pStyle w:val="af2"/>
        <w:tabs>
          <w:tab w:val="left" w:pos="284"/>
          <w:tab w:val="left" w:pos="567"/>
          <w:tab w:val="left" w:pos="709"/>
        </w:tabs>
        <w:spacing w:line="276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Группу посещают дети пятого года жизни с тяжелыми нарушениями речи (общим недоразвитием речи 1 и 2 уровней речевого развития).</w:t>
      </w:r>
    </w:p>
    <w:p w:rsidR="00941CD6" w:rsidRDefault="00E22F1C">
      <w:pPr>
        <w:pStyle w:val="af2"/>
        <w:tabs>
          <w:tab w:val="left" w:pos="284"/>
          <w:tab w:val="left" w:pos="567"/>
          <w:tab w:val="left" w:pos="709"/>
        </w:tabs>
        <w:spacing w:line="276" w:lineRule="auto"/>
        <w:ind w:left="-993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 первом уровне</w:t>
      </w:r>
      <w:r>
        <w:rPr>
          <w:sz w:val="28"/>
          <w:szCs w:val="28"/>
        </w:rPr>
        <w:t xml:space="preserve"> речевого развития речевые средства ребенка ограничены, активный словарь практически не сформирован и состоит из звукоподражаний, звукокомплексов, лепетных слов. Высказывания сопровождаются жестами и мимикой. Характерна многозначность употребляемых слов, когда одни и те же лепетные слова используются для обозначения разных предметов, явлений, действий.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</w:t>
      </w:r>
      <w:r>
        <w:rPr>
          <w:sz w:val="28"/>
          <w:szCs w:val="28"/>
        </w:rPr>
        <w:lastRenderedPageBreak/>
        <w:t xml:space="preserve">состоянии. Ограничена способность восприятия и воспроизведения слоговой структуры слова. </w:t>
      </w:r>
    </w:p>
    <w:p w:rsidR="00941CD6" w:rsidRDefault="00E22F1C">
      <w:pPr>
        <w:pStyle w:val="af2"/>
        <w:tabs>
          <w:tab w:val="left" w:pos="284"/>
          <w:tab w:val="left" w:pos="567"/>
          <w:tab w:val="left" w:pos="709"/>
        </w:tabs>
        <w:spacing w:line="276" w:lineRule="auto"/>
        <w:ind w:left="-993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 переходе ко второму уровню</w:t>
      </w:r>
      <w:r>
        <w:rPr>
          <w:sz w:val="28"/>
          <w:szCs w:val="28"/>
        </w:rPr>
        <w:t xml:space="preserve"> речевого развития речевая активность ребенка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Отмечается незнание не только оттенков цветов, но и основных цветов. Типичны грубые нарушения слоговой структуры и звуконаполняемости слов. У детей выявляется недостаточность фонетической стороны речи (большое количество несформированных звуков).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нарушение речевой деятельности у детей </w:t>
      </w:r>
      <w:r>
        <w:rPr>
          <w:b/>
          <w:sz w:val="28"/>
          <w:szCs w:val="28"/>
        </w:rPr>
        <w:t>средней</w:t>
      </w:r>
      <w:r>
        <w:rPr>
          <w:sz w:val="28"/>
          <w:szCs w:val="28"/>
        </w:rPr>
        <w:t xml:space="preserve"> логопедической группы носит многоаспектный характер, требующий выработки единой стратегии, методической и организационной преемственности в решении воспитательно-коррекционных задач.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Неосложненные формы ОНР характеризуются отсутствием дополнительных психопатологических расстройств. Речевой дефект этих детей, так же как и у всех детей с ОНР проявляется в первую очередь нарушениями речи,  тугоподвижностью, установлением главным образом частных конкретных связей, неспособностью к отвлечению. Неизбежно страдают также предпосылки к интеллектуальной деятельности. Внимание характеризуется статочной произвольностью и целенаправленностью, сужением объема, трудностью сосредоточения, а так переключения.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Осложненные формы характеризуются наличием дополнительных психопатологически расстройств, отрицательно влияющих на речевую деятельность ребенка и успешность его обучения.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  <w:tab w:val="left" w:pos="4500"/>
        </w:tabs>
        <w:ind w:left="-540"/>
        <w:jc w:val="center"/>
        <w:rPr>
          <w:b/>
          <w:bCs/>
        </w:rPr>
      </w:pPr>
    </w:p>
    <w:p w:rsidR="00941CD6" w:rsidRDefault="00E22F1C">
      <w:pPr>
        <w:pStyle w:val="af4"/>
        <w:numPr>
          <w:ilvl w:val="0"/>
          <w:numId w:val="4"/>
        </w:numPr>
        <w:tabs>
          <w:tab w:val="left" w:pos="35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СОДЕРЖАТЕЛЬНЫЙ РАЗДЕЛ</w:t>
      </w:r>
    </w:p>
    <w:p w:rsidR="00941CD6" w:rsidRDefault="00E22F1C">
      <w:p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Описание образовательной деятельности обучающихся с ТНР в соответствии с направлениями развития ребенка, представленными</w:t>
      </w:r>
    </w:p>
    <w:p w:rsidR="00941CD6" w:rsidRDefault="00E22F1C">
      <w:p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bCs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bCs/>
          <w:spacing w:val="1"/>
          <w:sz w:val="28"/>
          <w:szCs w:val="28"/>
        </w:rPr>
        <w:t>образовательной области «Речевое развитие».</w:t>
      </w:r>
    </w:p>
    <w:p w:rsidR="00941CD6" w:rsidRDefault="00E22F1C">
      <w:p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Работой по образовательной области «</w:t>
      </w:r>
      <w:r>
        <w:rPr>
          <w:b/>
          <w:bCs/>
          <w:sz w:val="28"/>
          <w:szCs w:val="28"/>
        </w:rPr>
        <w:t xml:space="preserve">Речевое развитие» </w:t>
      </w:r>
      <w:r>
        <w:rPr>
          <w:sz w:val="28"/>
          <w:szCs w:val="28"/>
        </w:rPr>
        <w:t>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образовательной области "Речевое развитие" основными задачами образовательной деятельности с детьми является создание условий для:</w:t>
      </w:r>
    </w:p>
    <w:p w:rsidR="00941CD6" w:rsidRDefault="00E22F1C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овладения речью как средством общения и культуры;</w:t>
      </w:r>
    </w:p>
    <w:p w:rsidR="00941CD6" w:rsidRDefault="00E22F1C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обогащения активного словаря;</w:t>
      </w:r>
    </w:p>
    <w:p w:rsidR="00941CD6" w:rsidRDefault="00E22F1C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развития связной, грамматически правильной диалогической и монологической речи;</w:t>
      </w:r>
    </w:p>
    <w:p w:rsidR="00941CD6" w:rsidRDefault="00E22F1C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развития речевого творчества;</w:t>
      </w:r>
    </w:p>
    <w:p w:rsidR="00941CD6" w:rsidRDefault="00E22F1C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развития звуковой и интонационной культуры речи, фонематического слуха;</w:t>
      </w:r>
    </w:p>
    <w:p w:rsidR="00941CD6" w:rsidRDefault="00E22F1C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знакомства с книжной культурой, детской литературой;</w:t>
      </w:r>
    </w:p>
    <w:p w:rsidR="00941CD6" w:rsidRDefault="00E22F1C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</w:t>
      </w:r>
    </w:p>
    <w:p w:rsidR="00941CD6" w:rsidRDefault="00E22F1C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профилактики речевых нарушений и их системных последствий.</w:t>
      </w:r>
    </w:p>
    <w:p w:rsidR="00941CD6" w:rsidRDefault="00941CD6">
      <w:pPr>
        <w:spacing w:line="276" w:lineRule="auto"/>
        <w:ind w:left="3" w:firstLine="720"/>
        <w:jc w:val="both"/>
        <w:rPr>
          <w:rFonts w:eastAsia="Times New Roman"/>
          <w:b/>
          <w:i/>
          <w:sz w:val="28"/>
          <w:szCs w:val="28"/>
        </w:rPr>
      </w:pP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ФАОП ДО оставляет учителю-логопеду право выбора способа речевого развития обучающихся , в том числе с учетом особенностей реализуемых основных образовательных программ и других особенностей реализуемой образовательной деятельности, отражённых в АОП дошкольной организации.</w:t>
      </w:r>
    </w:p>
    <w:p w:rsidR="00941CD6" w:rsidRDefault="00941CD6">
      <w:pPr>
        <w:spacing w:line="276" w:lineRule="auto"/>
        <w:ind w:left="3" w:firstLine="720"/>
        <w:jc w:val="both"/>
        <w:rPr>
          <w:rFonts w:eastAsia="Times New Roman"/>
          <w:b/>
          <w:i/>
          <w:sz w:val="28"/>
          <w:szCs w:val="28"/>
        </w:rPr>
      </w:pP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Основное содержание образовательной деятельности «Речевое развитие» с детьми среднего дошкольного возраста (4-5лет)</w:t>
      </w:r>
    </w:p>
    <w:p w:rsidR="00941CD6" w:rsidRDefault="00941CD6">
      <w:p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bCs/>
          <w:spacing w:val="1"/>
          <w:sz w:val="28"/>
          <w:szCs w:val="28"/>
        </w:rPr>
      </w:pP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образовательной области "Речевое развитие" в среднем дошкольном возрасте направлено на формирование у обучающихся с ТНР потребности в речевом общении и коммуникативных умений. Основной акцент делается на формирование связной речи.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этот период основное значение придается стимулированию речевой активности обучающихся с ТНР, формированию мотивационно-</w:t>
      </w:r>
      <w:r>
        <w:rPr>
          <w:rFonts w:eastAsia="Times New Roman"/>
          <w:sz w:val="28"/>
          <w:szCs w:val="28"/>
        </w:rPr>
        <w:lastRenderedPageBreak/>
        <w:t>потребностного компонента речевой деятельности, развитию когнитивных предпосылок речевой деятельности. Обучающиеся учатся вербализовывать свое отношение к окружающему миру, предметам и явлениям, делать элементарные словесные обобщения.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Педагогические работники продолжают обучение обучающихся с ТНР ситуативной речи. При этом важную роль играет пример речевого поведения педагогических работников. Педагогические работники стимулируют желание обучающихся свободно общаться, используя вербальные и невербальные средства общения, поощряют даже минимальную речевую активность обучающихся в различных ситуациях.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Педагогический работник, стремясь развить коммуникативные способности ребенка среднего дошкольного возраста с ТНР, учитывает особенности развития его игровой деятельности: сформированность игровых действий, возможности и коммуникативные умения взаимодействия с педагогическим работником и другими детьми.</w:t>
      </w:r>
    </w:p>
    <w:p w:rsidR="00941CD6" w:rsidRDefault="00941CD6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313" w:right="-365"/>
        <w:jc w:val="both"/>
        <w:rPr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2.1.1. Содержание коррекционной работы по образовательной области «Речевое развитие» </w:t>
      </w:r>
      <w:r>
        <w:rPr>
          <w:rFonts w:eastAsia="Times New Roman"/>
          <w:i/>
          <w:sz w:val="28"/>
          <w:szCs w:val="28"/>
        </w:rPr>
        <w:t>(</w:t>
      </w:r>
      <w:r>
        <w:rPr>
          <w:i/>
          <w:sz w:val="28"/>
          <w:szCs w:val="28"/>
        </w:rPr>
        <w:t>Комплексная образовательная программа дошкольного образования для детей с тяжелыми нарушениями речи (Нищева Н.В.)</w:t>
      </w:r>
    </w:p>
    <w:p w:rsidR="00941CD6" w:rsidRDefault="00941CD6">
      <w:pPr>
        <w:spacing w:line="276" w:lineRule="auto"/>
        <w:ind w:right="-2"/>
        <w:jc w:val="center"/>
        <w:rPr>
          <w:rFonts w:eastAsia="Times New Roman"/>
        </w:rPr>
      </w:pPr>
    </w:p>
    <w:p w:rsidR="00941CD6" w:rsidRDefault="00E22F1C">
      <w:pPr>
        <w:spacing w:line="276" w:lineRule="auto"/>
        <w:ind w:right="-2"/>
        <w:jc w:val="center"/>
        <w:rPr>
          <w:rFonts w:eastAsia="Times New Roman"/>
        </w:rPr>
      </w:pPr>
      <w:r>
        <w:rPr>
          <w:rFonts w:eastAsia="Times New Roman"/>
        </w:rPr>
        <w:t>РАЗВИТИЕ СЛОВАРЯ</w:t>
      </w:r>
    </w:p>
    <w:p w:rsidR="00941CD6" w:rsidRDefault="00941CD6">
      <w:pPr>
        <w:spacing w:line="276" w:lineRule="auto"/>
        <w:rPr>
          <w:rFonts w:eastAsia="Times New Roman"/>
        </w:rPr>
      </w:pPr>
    </w:p>
    <w:p w:rsidR="00941CD6" w:rsidRDefault="00E22F1C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Работать над накоплением пассивного словарного запаса и активизацией в речи существительных, глаголов, прилагательных по всем изучаемым лексическим темам на основе ознакомления с окружающим, расширения представлений о предметах ближайшего окружения, явлениях общественной жизни и природы.</w:t>
      </w:r>
    </w:p>
    <w:p w:rsidR="00941CD6" w:rsidRDefault="00E22F1C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Учить понимать обобщающее значение слов и формировать обобщающие понятия.</w:t>
      </w:r>
    </w:p>
    <w:p w:rsidR="00941CD6" w:rsidRDefault="00E22F1C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Расширять словарь за счет активного усвоения и использования в экспрессивной речи личных местоименных форм, притяжательных местоимений, притяжательных прилагательных, определительных местоимений, наречий, количественных и порядковых числительных.</w:t>
      </w:r>
    </w:p>
    <w:p w:rsidR="00941CD6" w:rsidRDefault="00E22F1C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понимание простых предлогов.</w:t>
      </w:r>
    </w:p>
    <w:p w:rsidR="00941CD6" w:rsidRDefault="00E22F1C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понятие слово и умение оперировать им.</w:t>
      </w:r>
    </w:p>
    <w:p w:rsidR="00941CD6" w:rsidRDefault="00941CD6">
      <w:pPr>
        <w:spacing w:line="276" w:lineRule="auto"/>
        <w:rPr>
          <w:rFonts w:eastAsia="Times New Roman"/>
        </w:rPr>
      </w:pPr>
    </w:p>
    <w:p w:rsidR="00941CD6" w:rsidRDefault="00E22F1C">
      <w:pPr>
        <w:spacing w:line="276" w:lineRule="auto"/>
        <w:ind w:right="-2"/>
        <w:jc w:val="center"/>
        <w:rPr>
          <w:rFonts w:eastAsia="Times New Roman"/>
        </w:rPr>
      </w:pPr>
      <w:r>
        <w:rPr>
          <w:rFonts w:eastAsia="Times New Roman"/>
        </w:rPr>
        <w:lastRenderedPageBreak/>
        <w:t>ФОРМИРОВАНИЕ ГРАММАТИЧЕСКОГО СТРОЯ РЕЧИ</w:t>
      </w:r>
    </w:p>
    <w:p w:rsidR="00941CD6" w:rsidRDefault="00941CD6">
      <w:pPr>
        <w:spacing w:line="276" w:lineRule="auto"/>
        <w:rPr>
          <w:rFonts w:eastAsia="Times New Roman"/>
        </w:rPr>
      </w:pPr>
    </w:p>
    <w:p w:rsidR="00941CD6" w:rsidRDefault="00E22F1C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Учить различать и употреблять существительные мужского, женского и среднего рода в единственном и множественном числе в именительном падеже. Формировать умение понимать вопросы косвенных падежей и употреблять существительные мужского, женского и среднего рода в косвенных падежах сначала в беспредложных конструкциях, затем в предложных конструкциях с простыми предлогами.</w:t>
      </w:r>
    </w:p>
    <w:p w:rsidR="00941CD6" w:rsidRDefault="00E22F1C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Учить образовывать и использовать в речи существительные с уменьшительно-ласкательными суффиксами.</w:t>
      </w:r>
    </w:p>
    <w:p w:rsidR="00941CD6" w:rsidRDefault="00E22F1C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образовывать и использовать в речи глаголы в повелительном</w:t>
      </w:r>
    </w:p>
    <w:p w:rsidR="00941CD6" w:rsidRDefault="00E22F1C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наклонении, инфинитиве, в настоящем и прошедшем времени в изъявительном наклонении.</w:t>
      </w:r>
    </w:p>
    <w:p w:rsidR="00941CD6" w:rsidRDefault="00E22F1C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Учить различать и употреблять противоположные по значению названия действий и признаков.</w:t>
      </w:r>
    </w:p>
    <w:p w:rsidR="00941CD6" w:rsidRDefault="00E22F1C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Обучать согласованию притяжательных местоимений и имен прилагательных с существительными мужского, женского и среднего рода.</w:t>
      </w:r>
    </w:p>
    <w:p w:rsidR="00941CD6" w:rsidRDefault="00E22F1C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согласовывать числительные с существительными мужского и женского рода.</w:t>
      </w:r>
    </w:p>
    <w:p w:rsidR="00941CD6" w:rsidRDefault="00E22F1C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словами.</w:t>
      </w:r>
    </w:p>
    <w:p w:rsidR="00941CD6" w:rsidRDefault="00E22F1C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Обучать распространению простых предложений однородными подлежащими и сказуемыми.</w:t>
      </w:r>
    </w:p>
    <w:p w:rsidR="00941CD6" w:rsidRDefault="00941CD6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</w:p>
    <w:p w:rsidR="00941CD6" w:rsidRDefault="00E22F1C">
      <w:pPr>
        <w:spacing w:line="276" w:lineRule="auto"/>
        <w:ind w:right="20"/>
        <w:jc w:val="center"/>
        <w:rPr>
          <w:rFonts w:eastAsia="Times New Roman"/>
        </w:rPr>
      </w:pPr>
      <w:r>
        <w:rPr>
          <w:rFonts w:eastAsia="Times New Roman"/>
        </w:rPr>
        <w:t>РАЗВИТИЕ ФОНЕТИКО-ФОНЕМАТИЧЕСКОЙ СИСТЕМЫ ЯЗЫКА И НАВЫКОВ ЯЗЫКОВОГО АНАЛИЗА</w:t>
      </w:r>
    </w:p>
    <w:p w:rsidR="00941CD6" w:rsidRDefault="00941CD6">
      <w:pPr>
        <w:spacing w:line="276" w:lineRule="auto"/>
        <w:rPr>
          <w:rFonts w:eastAsia="Times New Roman"/>
        </w:rPr>
      </w:pPr>
    </w:p>
    <w:p w:rsidR="00941CD6" w:rsidRDefault="00E22F1C">
      <w:pPr>
        <w:spacing w:line="276" w:lineRule="auto"/>
        <w:ind w:left="7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Развитие просодической стороны речи</w:t>
      </w:r>
    </w:p>
    <w:p w:rsidR="00941CD6" w:rsidRDefault="00E22F1C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правильное речевое дыхание и длительный ротовой выдох.</w:t>
      </w:r>
    </w:p>
    <w:p w:rsidR="00941CD6" w:rsidRDefault="00E22F1C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навык мягкого голосоведения.</w:t>
      </w:r>
    </w:p>
    <w:p w:rsidR="00941CD6" w:rsidRDefault="00E22F1C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правильный умеренный темп речи (по подражанию логопеду). Развивать ритмичность и интонационную выразительность речи, модуляцию голоса.</w:t>
      </w:r>
    </w:p>
    <w:p w:rsidR="00941CD6" w:rsidRDefault="00E22F1C">
      <w:pPr>
        <w:spacing w:line="276" w:lineRule="auto"/>
        <w:ind w:left="7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Коррекция произносительной стороны речи</w:t>
      </w:r>
    </w:p>
    <w:p w:rsidR="00941CD6" w:rsidRDefault="00E22F1C">
      <w:pPr>
        <w:spacing w:line="27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Уточнить произношение гласных звуков и согласных раннего онтогенеза в свободной речевой деятельности.</w:t>
      </w:r>
    </w:p>
    <w:p w:rsidR="00941CD6" w:rsidRDefault="00E22F1C">
      <w:pPr>
        <w:spacing w:line="27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Активизировать движения речевого аппарата, готовить его к формированию звуков всех групп.</w:t>
      </w:r>
    </w:p>
    <w:p w:rsidR="00941CD6" w:rsidRDefault="00E22F1C">
      <w:pPr>
        <w:spacing w:line="27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правильные уклады свистящих и шипящих звуков, автоматизировать поставленные звуки в игровой и свободной речевой деятельности.</w:t>
      </w:r>
    </w:p>
    <w:p w:rsidR="00941CD6" w:rsidRDefault="00E22F1C">
      <w:pPr>
        <w:spacing w:line="276" w:lineRule="auto"/>
        <w:ind w:left="7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Работа над слоговой структурой слова</w:t>
      </w:r>
    </w:p>
    <w:p w:rsidR="00941CD6" w:rsidRDefault="00E22F1C">
      <w:pPr>
        <w:spacing w:line="276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различать на слух длинные и короткие слова.</w:t>
      </w:r>
    </w:p>
    <w:p w:rsidR="00941CD6" w:rsidRDefault="00E22F1C">
      <w:pPr>
        <w:spacing w:line="27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запоминать и воспроизводить цепочки слогов со сменой ударения и интонации; цепочки слогов с разными согласными и одинаковыми гласными; цепочки слогов со стечением согласных.</w:t>
      </w:r>
    </w:p>
    <w:p w:rsidR="00941CD6" w:rsidRDefault="00E22F1C">
      <w:pPr>
        <w:spacing w:line="27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Научить правильно передавать ритмический рисунок двухсложных и трехсложных слов, состоящих из открытых слогов; односложных слов; двухсложных слов со стечением согласных с простым звуковым наполнением со зрительной опорой.</w:t>
      </w:r>
    </w:p>
    <w:p w:rsidR="00941CD6" w:rsidRDefault="00E22F1C">
      <w:pPr>
        <w:spacing w:line="276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Сформировать понятие </w:t>
      </w:r>
      <w:r>
        <w:rPr>
          <w:rFonts w:eastAsia="Times New Roman"/>
          <w:i/>
          <w:sz w:val="28"/>
          <w:szCs w:val="28"/>
        </w:rPr>
        <w:t>слог (часть слова)</w:t>
      </w:r>
      <w:r>
        <w:rPr>
          <w:rFonts w:eastAsia="Times New Roman"/>
          <w:sz w:val="28"/>
          <w:szCs w:val="28"/>
        </w:rPr>
        <w:t xml:space="preserve"> и умение оперировать этим</w:t>
      </w:r>
    </w:p>
    <w:p w:rsidR="00941CD6" w:rsidRDefault="00E22F1C">
      <w:pPr>
        <w:spacing w:line="276" w:lineRule="auto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понятием</w:t>
      </w:r>
      <w:r>
        <w:rPr>
          <w:rFonts w:eastAsia="Times New Roman"/>
          <w:i/>
          <w:sz w:val="28"/>
          <w:szCs w:val="28"/>
        </w:rPr>
        <w:t>.</w:t>
      </w:r>
    </w:p>
    <w:p w:rsidR="00941CD6" w:rsidRDefault="00E22F1C">
      <w:pPr>
        <w:spacing w:line="276" w:lineRule="auto"/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Совершенствование фонематического восприятия, навыков звукового анализа и синтеза</w:t>
      </w:r>
    </w:p>
    <w:p w:rsidR="00941CD6" w:rsidRDefault="00E22F1C">
      <w:pPr>
        <w:spacing w:line="276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умение различать гласные и согласные звуки.</w:t>
      </w:r>
    </w:p>
    <w:p w:rsidR="00941CD6" w:rsidRDefault="00E22F1C">
      <w:pPr>
        <w:spacing w:line="276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Научить выделять из ряда звуков гласные звуки.</w:t>
      </w:r>
    </w:p>
    <w:p w:rsidR="00941CD6" w:rsidRDefault="00E22F1C">
      <w:pPr>
        <w:spacing w:line="276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первоначальные навыки анализа и синтеза. Научить выполнять анализ и синтез слияний гласных звуков.</w:t>
      </w:r>
    </w:p>
    <w:p w:rsidR="00941CD6" w:rsidRDefault="00E22F1C">
      <w:pPr>
        <w:spacing w:line="276" w:lineRule="auto"/>
        <w:ind w:left="700" w:right="1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Научить выделять начальные ударные гласные [а], [у], [о],</w:t>
      </w:r>
    </w:p>
    <w:p w:rsidR="00941CD6" w:rsidRDefault="00E22F1C">
      <w:pPr>
        <w:spacing w:line="276" w:lineRule="auto"/>
        <w:ind w:right="1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[и], из слов, различать слова с начальными ударными гласными.</w:t>
      </w:r>
    </w:p>
    <w:p w:rsidR="00941CD6" w:rsidRDefault="00E22F1C">
      <w:pPr>
        <w:spacing w:line="276" w:lineRule="auto"/>
        <w:ind w:firstLine="708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Научить выделять согласные звуки [т], [п], [н], [м], [к] из ряда звуков, cлогов, слов, из конца и начала слов; дифференцировать звуки, отличающиеся по артикуляционным и акустическим признакам ([м]—[н], [п]—[т], [б]—[д], [к]—[т]) в ряду звуков, слогов, слов. Научить производить анализ и синтез сначала обратных, а потом и прямых слогов, и слов из трех звуков </w:t>
      </w:r>
      <w:r>
        <w:rPr>
          <w:rFonts w:eastAsia="Times New Roman"/>
          <w:i/>
          <w:sz w:val="28"/>
          <w:szCs w:val="28"/>
        </w:rPr>
        <w:t>(ам, он, пу, та, кот, уха).</w:t>
      </w:r>
    </w:p>
    <w:p w:rsidR="00941CD6" w:rsidRDefault="00E22F1C">
      <w:pPr>
        <w:spacing w:line="276" w:lineRule="auto"/>
        <w:ind w:left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Научить подбирать слова с заданным звуком.</w:t>
      </w:r>
    </w:p>
    <w:p w:rsidR="00941CD6" w:rsidRDefault="00E22F1C">
      <w:pPr>
        <w:spacing w:line="276" w:lineRule="auto"/>
        <w:ind w:left="3" w:firstLine="708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Сформировать понятия </w:t>
      </w:r>
      <w:r>
        <w:rPr>
          <w:rFonts w:eastAsia="Times New Roman"/>
          <w:i/>
          <w:sz w:val="28"/>
          <w:szCs w:val="28"/>
        </w:rPr>
        <w:t>звук, гласный звук, согласный звук</w:t>
      </w:r>
      <w:r>
        <w:rPr>
          <w:rFonts w:eastAsia="Times New Roman"/>
          <w:sz w:val="28"/>
          <w:szCs w:val="28"/>
        </w:rPr>
        <w:t xml:space="preserve"> и умение оперировать этими понятиями</w:t>
      </w:r>
      <w:r>
        <w:rPr>
          <w:rFonts w:eastAsia="Times New Roman"/>
          <w:i/>
          <w:sz w:val="28"/>
          <w:szCs w:val="28"/>
        </w:rPr>
        <w:t>.</w:t>
      </w:r>
    </w:p>
    <w:p w:rsidR="00941CD6" w:rsidRDefault="00941CD6">
      <w:pPr>
        <w:spacing w:line="276" w:lineRule="auto"/>
        <w:ind w:left="3" w:firstLine="708"/>
        <w:jc w:val="both"/>
        <w:rPr>
          <w:rFonts w:eastAsia="Times New Roman"/>
          <w:i/>
          <w:sz w:val="28"/>
          <w:szCs w:val="28"/>
        </w:rPr>
      </w:pPr>
    </w:p>
    <w:p w:rsidR="00941CD6" w:rsidRDefault="00E22F1C">
      <w:pPr>
        <w:spacing w:line="276" w:lineRule="auto"/>
        <w:ind w:right="17"/>
        <w:jc w:val="center"/>
        <w:rPr>
          <w:rFonts w:eastAsia="Times New Roman"/>
        </w:rPr>
      </w:pPr>
      <w:r>
        <w:rPr>
          <w:rFonts w:eastAsia="Times New Roman"/>
        </w:rPr>
        <w:t>РАЗВИТИЕ СВЯЗНОЙ РЕЧИ И НАВЫКОВ РЕЧЕВОГО ОБЩЕНИЯ</w:t>
      </w:r>
    </w:p>
    <w:p w:rsidR="00941CD6" w:rsidRDefault="00941CD6">
      <w:pPr>
        <w:spacing w:line="276" w:lineRule="auto"/>
        <w:rPr>
          <w:rFonts w:eastAsia="Times New Roman"/>
        </w:rPr>
      </w:pPr>
    </w:p>
    <w:p w:rsidR="00941CD6" w:rsidRDefault="00E22F1C">
      <w:pPr>
        <w:spacing w:line="276" w:lineRule="auto"/>
        <w:ind w:firstLine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Развивать умение вслушиваться в обращенную речь, понимать ее содержание. Развивать реакцию на интонацию и мимику, соответствующую интонации. Работать над соблюдением единства и адекватности речи, </w:t>
      </w:r>
      <w:r>
        <w:rPr>
          <w:rFonts w:eastAsia="Times New Roman"/>
          <w:sz w:val="28"/>
          <w:szCs w:val="28"/>
        </w:rPr>
        <w:lastRenderedPageBreak/>
        <w:t>мимики, пантомимики, жестов — выразительных речевых средств в игре и ролевом поведении.</w:t>
      </w:r>
    </w:p>
    <w:p w:rsidR="00941CD6" w:rsidRDefault="00E22F1C">
      <w:pPr>
        <w:spacing w:line="276" w:lineRule="auto"/>
        <w:ind w:left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«оречевлять» игровую ситуацию.</w:t>
      </w:r>
    </w:p>
    <w:p w:rsidR="00941CD6" w:rsidRDefault="00E22F1C">
      <w:pPr>
        <w:spacing w:line="276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умение поддерживать беседу, задавать вопросы и отвечать на них, выслушивать друг друга до конца.</w:t>
      </w:r>
    </w:p>
    <w:p w:rsidR="00941CD6" w:rsidRDefault="00E22F1C">
      <w:pPr>
        <w:spacing w:line="276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повторять за взрослым описательный рассказ из 2</w:t>
      </w:r>
      <w:r>
        <w:rPr>
          <w:rFonts w:eastAsia="Times New Roman"/>
          <w:i/>
          <w:sz w:val="28"/>
          <w:szCs w:val="28"/>
        </w:rPr>
        <w:t>—</w:t>
      </w:r>
      <w:r>
        <w:rPr>
          <w:rFonts w:eastAsia="Times New Roman"/>
          <w:sz w:val="28"/>
          <w:szCs w:val="28"/>
        </w:rPr>
        <w:t>3 простых предложений, а затем составлять короткий описательный рассказ по алгоритму или предложенному взрослым плану с помощью взрослого.</w:t>
      </w:r>
    </w:p>
    <w:p w:rsidR="00941CD6" w:rsidRDefault="00E22F1C">
      <w:pPr>
        <w:spacing w:line="276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навыки пересказа. Обучать пересказывать хорошо знакомые сказки или небольшие тексты с помощью взрослого и со зрительной опорой.</w:t>
      </w:r>
    </w:p>
    <w:p w:rsidR="00941CD6" w:rsidRDefault="00941CD6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 Формы и средства организации непосредственно - образовательной деятельности</w:t>
      </w:r>
      <w:r>
        <w:rPr>
          <w:b/>
          <w:color w:val="FF0000"/>
          <w:sz w:val="28"/>
          <w:szCs w:val="28"/>
        </w:rPr>
        <w:tab/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Нормативный срок освоения данной программы - один учебный год.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занятиях, обеспечивая принцип вариативности обучения, предусматриваются следующие виды помощи со стороны учителя: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-стимулирующая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-направляющая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отборе программного материала учитывается структура дефекта детей с ОНР.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занятий распределено по периодам и рекомендациям парциальных программ развития и обучения воспитанников с общим недоразвитием речи.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Обучение в логопедической группе принято разделять на 3 периода:</w:t>
      </w:r>
    </w:p>
    <w:p w:rsidR="00941CD6" w:rsidRDefault="00E22F1C">
      <w:pPr>
        <w:numPr>
          <w:ilvl w:val="0"/>
          <w:numId w:val="9"/>
        </w:numPr>
        <w:tabs>
          <w:tab w:val="left" w:pos="284"/>
          <w:tab w:val="left" w:pos="567"/>
          <w:tab w:val="left" w:pos="709"/>
        </w:tabs>
        <w:spacing w:line="276" w:lineRule="auto"/>
        <w:ind w:left="0" w:firstLine="42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 период – сентябрь - ноябрь,</w:t>
      </w:r>
    </w:p>
    <w:p w:rsidR="00941CD6" w:rsidRDefault="00E22F1C">
      <w:pPr>
        <w:numPr>
          <w:ilvl w:val="0"/>
          <w:numId w:val="9"/>
        </w:numPr>
        <w:tabs>
          <w:tab w:val="left" w:pos="284"/>
          <w:tab w:val="left" w:pos="567"/>
          <w:tab w:val="left" w:pos="709"/>
        </w:tabs>
        <w:spacing w:line="276" w:lineRule="auto"/>
        <w:ind w:left="0" w:firstLine="42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 период- декабрь - февраль, </w:t>
      </w:r>
    </w:p>
    <w:p w:rsidR="00941CD6" w:rsidRDefault="00E22F1C">
      <w:pPr>
        <w:numPr>
          <w:ilvl w:val="0"/>
          <w:numId w:val="9"/>
        </w:numPr>
        <w:tabs>
          <w:tab w:val="left" w:pos="284"/>
          <w:tab w:val="left" w:pos="567"/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 период - март - май.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i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Фронтальные логопедические занятия</w:t>
      </w:r>
      <w:r>
        <w:rPr>
          <w:spacing w:val="-4"/>
          <w:sz w:val="28"/>
          <w:szCs w:val="28"/>
        </w:rPr>
        <w:t xml:space="preserve"> реализуются с 15 сентября и до 15 мая. Длительность фронтальных занятий в средней группе – 20 минут.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Периодичность фронтальных занятий  (накопление словаря, развитие лексико – грамматических категорий и связной речи) - 2 раза в неделю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Индивидуальные занятия</w:t>
      </w:r>
      <w:r>
        <w:rPr>
          <w:sz w:val="28"/>
          <w:szCs w:val="28"/>
        </w:rPr>
        <w:t xml:space="preserve"> направлены на запуск и развитие речи, формирование слоговой структуры слова, артикуляционных укладов нарушенных звуков, их постановку, автоматизацию; на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</w:t>
      </w:r>
      <w:r>
        <w:rPr>
          <w:sz w:val="28"/>
          <w:szCs w:val="28"/>
        </w:rPr>
        <w:lastRenderedPageBreak/>
        <w:t>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>Индивидуальные занятия изначально планируются под нужды конкретного воспитанника и  в случае болезни уплотняются за счёт объединения занятий.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Длительность индивидуальных занятий – 15-20 минут. </w:t>
      </w:r>
      <w:r>
        <w:rPr>
          <w:sz w:val="28"/>
          <w:szCs w:val="28"/>
        </w:rPr>
        <w:t>Индивидуальные занятия с ребенком проводятся 2-3 раза в неделю (количество зависит от сложности речевого дефекта). На каждого ребенка планируется индивидуальный маршрут.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стадии автоматизации звуков логопед может объединять детей в подгруппы из 2-3 человек, а так же раз в неделю для закрепления пройденного материала по общему речевому развитию.</w:t>
      </w:r>
    </w:p>
    <w:p w:rsidR="00941CD6" w:rsidRDefault="00E22F1C">
      <w:pPr>
        <w:pStyle w:val="11"/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Названия занятий, указанные в коррекционно-тематическом планировании,  носят условный характер и могут быть видоизменены. На каждом занятии в комплексе решаются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ОНР.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 разработке планирования отдаётся предпочтение темам из ближайшего окружения. Вся деятельность носит комбинированный характер, что оправдывается недостаточной эмоционально-волевой регуляцией поведения детей и необходимостью частой сменой видов деятельности для соблюдения охранительного режима при взаимодействии с детьми.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spacing w:val="-4"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>Большая часть всех организационных форм логопедической работы проводится, согласно ФГОС,  в виде коммуникативных игр, речевой гимнастики, логопедических тренингов, дидактических игр и др</w:t>
      </w:r>
      <w:r>
        <w:rPr>
          <w:b/>
          <w:spacing w:val="-4"/>
          <w:sz w:val="28"/>
          <w:szCs w:val="28"/>
        </w:rPr>
        <w:t>.</w:t>
      </w:r>
    </w:p>
    <w:p w:rsidR="00941CD6" w:rsidRDefault="00E22F1C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Планирование коррекционной образовательной деятельности составлено на  основе  «</w:t>
      </w:r>
      <w:r>
        <w:rPr>
          <w:sz w:val="28"/>
          <w:szCs w:val="28"/>
        </w:rPr>
        <w:t xml:space="preserve">Комплексной образовательной  программы  дошкольного образования для детей с тяжелыми нарушениями речи  (общим недоразвитием речи) с 3 до 7 лет», автор - Нищева Н.В. </w:t>
      </w:r>
    </w:p>
    <w:p w:rsidR="00941CD6" w:rsidRDefault="00941CD6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  <w:tab w:val="left" w:pos="4500"/>
        </w:tabs>
        <w:rPr>
          <w:b/>
          <w:bCs/>
        </w:rPr>
      </w:pPr>
    </w:p>
    <w:p w:rsidR="00941CD6" w:rsidRDefault="00E22F1C">
      <w:pPr>
        <w:spacing w:line="276" w:lineRule="auto"/>
        <w:ind w:right="-6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2.3. Календарно-тематическое планирование образовательной деятельности учителя-логопеда в средней группе (2023-2024 уч.г.)</w:t>
      </w:r>
    </w:p>
    <w:p w:rsidR="00941CD6" w:rsidRDefault="00941CD6">
      <w:pPr>
        <w:spacing w:line="276" w:lineRule="auto"/>
        <w:ind w:right="-61"/>
        <w:jc w:val="both"/>
        <w:rPr>
          <w:rFonts w:eastAsia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159"/>
        <w:gridCol w:w="2122"/>
        <w:gridCol w:w="6358"/>
      </w:tblGrid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п\п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Дата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Лексическая тема </w:t>
            </w:r>
          </w:p>
        </w:tc>
      </w:tr>
      <w:tr w:rsidR="00941CD6">
        <w:tc>
          <w:tcPr>
            <w:tcW w:w="10206" w:type="dxa"/>
            <w:gridSpan w:val="4"/>
          </w:tcPr>
          <w:p w:rsidR="00941CD6" w:rsidRDefault="00E22F1C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Сентябрь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 неделя 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04.09.-08.09.23</w:t>
            </w:r>
          </w:p>
        </w:tc>
        <w:tc>
          <w:tcPr>
            <w:tcW w:w="6358" w:type="dxa"/>
            <w:vMerge w:val="restart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Диагностика </w:t>
            </w:r>
          </w:p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Диагностика</w:t>
            </w:r>
          </w:p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«Наш детский сад»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 неделя 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11.09-15.09.23</w:t>
            </w:r>
          </w:p>
        </w:tc>
        <w:tc>
          <w:tcPr>
            <w:tcW w:w="6358" w:type="dxa"/>
            <w:vMerge/>
          </w:tcPr>
          <w:p w:rsidR="00941CD6" w:rsidRDefault="00941CD6">
            <w:pPr>
              <w:ind w:right="-61"/>
              <w:rPr>
                <w:rFonts w:eastAsia="Times New Roman"/>
                <w:sz w:val="22"/>
                <w:szCs w:val="22"/>
              </w:rPr>
            </w:pP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 неделя 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18.09 – 22.09.23</w:t>
            </w:r>
          </w:p>
        </w:tc>
        <w:tc>
          <w:tcPr>
            <w:tcW w:w="6358" w:type="dxa"/>
            <w:vMerge/>
          </w:tcPr>
          <w:p w:rsidR="00941CD6" w:rsidRDefault="00941CD6">
            <w:pPr>
              <w:ind w:right="-61"/>
              <w:rPr>
                <w:rFonts w:eastAsia="Times New Roman"/>
                <w:sz w:val="22"/>
                <w:szCs w:val="22"/>
              </w:rPr>
            </w:pP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неделя 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25.09 – 29.09.23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«Игрушки»</w:t>
            </w:r>
          </w:p>
        </w:tc>
      </w:tr>
      <w:tr w:rsidR="00941CD6">
        <w:tc>
          <w:tcPr>
            <w:tcW w:w="10206" w:type="dxa"/>
            <w:gridSpan w:val="4"/>
          </w:tcPr>
          <w:p w:rsidR="00941CD6" w:rsidRDefault="00E22F1C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Октябрь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 неделя 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02.10 – 06.10.23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«Фрукты»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09.10 – 13. 10.23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«Овощи»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16.10 – 20.10.23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«Овощи-фрукты»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23.10 – 27.10.23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«Осень»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30.10 - 03.11.23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«Перелетные птицы»</w:t>
            </w:r>
          </w:p>
        </w:tc>
      </w:tr>
      <w:tr w:rsidR="00941CD6">
        <w:tc>
          <w:tcPr>
            <w:tcW w:w="10206" w:type="dxa"/>
            <w:gridSpan w:val="4"/>
          </w:tcPr>
          <w:p w:rsidR="00941CD6" w:rsidRDefault="00E22F1C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Ноябрь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06.11-10.11.23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«Русские народные  сказки»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13.11 -17.11.23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«Одежда. Обувь»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20.11 – 24.11.23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«Дом. Мебель»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27.11 – 01.12.23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«Посуда»</w:t>
            </w:r>
          </w:p>
        </w:tc>
      </w:tr>
      <w:tr w:rsidR="00941CD6">
        <w:tc>
          <w:tcPr>
            <w:tcW w:w="10206" w:type="dxa"/>
            <w:gridSpan w:val="4"/>
          </w:tcPr>
          <w:p w:rsidR="00941CD6" w:rsidRDefault="00E22F1C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Декабрь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04.12 – 08.12.23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«Продукты»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11.12 -15.12.23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«Зима»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18.12 - 22.12.23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«Зимующие птицы»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25.12 – 29.12.23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«Зимние забавы. Новогодний праздник»</w:t>
            </w:r>
          </w:p>
        </w:tc>
      </w:tr>
      <w:tr w:rsidR="00941CD6">
        <w:tc>
          <w:tcPr>
            <w:tcW w:w="10206" w:type="dxa"/>
            <w:gridSpan w:val="4"/>
          </w:tcPr>
          <w:p w:rsidR="00941CD6" w:rsidRDefault="00E22F1C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Январь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09.01 – 13.01.24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«Человек. Наше тело»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15.01 – 19.01.24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«Домашние животные»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22.01– 26.01.24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«Домашние птицы»</w:t>
            </w:r>
          </w:p>
        </w:tc>
      </w:tr>
      <w:tr w:rsidR="00941CD6">
        <w:tc>
          <w:tcPr>
            <w:tcW w:w="10206" w:type="dxa"/>
            <w:gridSpan w:val="4"/>
          </w:tcPr>
          <w:p w:rsidR="00941CD6" w:rsidRDefault="00E22F1C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Февраль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29.01 - 02.02.24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«Дикие животные»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05.02 - 09.02.24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«Дикие – домашние животные»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12.02 - 16.02.24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«Сказки о животных»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19.02-23.02.24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«Профессии» 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26.02 – 01.03.24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«Зоопарк»</w:t>
            </w:r>
          </w:p>
        </w:tc>
      </w:tr>
      <w:tr w:rsidR="00941CD6">
        <w:tc>
          <w:tcPr>
            <w:tcW w:w="10206" w:type="dxa"/>
            <w:gridSpan w:val="4"/>
          </w:tcPr>
          <w:p w:rsidR="00941CD6" w:rsidRDefault="00E22F1C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Март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04.03 – 07.03.24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«Семья. Мамин праздник» 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11.03 – 15.03.24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«Транспорт» 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18.03– 22.03.24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«Весна»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25.03 – 29.03.24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«Перелётные птицы весной»</w:t>
            </w:r>
          </w:p>
        </w:tc>
      </w:tr>
      <w:tr w:rsidR="00941CD6">
        <w:tc>
          <w:tcPr>
            <w:tcW w:w="10206" w:type="dxa"/>
            <w:gridSpan w:val="4"/>
          </w:tcPr>
          <w:p w:rsidR="00941CD6" w:rsidRDefault="00E22F1C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Апрель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 – 05.04.24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«Дикие животные весной» 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08.04 -12.04.24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«Весна. Повторение»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15.04 – 19.04.24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«Насекомые»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22.04 - 26.04.24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«Город. Россия»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29.04 – 30.04.24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«Дикие животные и перелетные птицы весной»</w:t>
            </w:r>
          </w:p>
        </w:tc>
      </w:tr>
      <w:tr w:rsidR="00941CD6">
        <w:tc>
          <w:tcPr>
            <w:tcW w:w="10206" w:type="dxa"/>
            <w:gridSpan w:val="4"/>
          </w:tcPr>
          <w:p w:rsidR="00941CD6" w:rsidRDefault="00E22F1C">
            <w:pPr>
              <w:ind w:right="-61"/>
              <w:jc w:val="both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Май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06.05 – 10.05.24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«9 мая -День Победы»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13.05 – 17.05.24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«Лето»</w:t>
            </w:r>
          </w:p>
        </w:tc>
      </w:tr>
      <w:tr w:rsidR="00941CD6">
        <w:tc>
          <w:tcPr>
            <w:tcW w:w="567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</w:t>
            </w:r>
          </w:p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1159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3неделя</w:t>
            </w:r>
          </w:p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20.05 – 24.05.24</w:t>
            </w:r>
          </w:p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27.05-31. 05.24</w:t>
            </w:r>
          </w:p>
        </w:tc>
        <w:tc>
          <w:tcPr>
            <w:tcW w:w="6358" w:type="dxa"/>
          </w:tcPr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«Диагностика»</w:t>
            </w:r>
          </w:p>
          <w:p w:rsidR="00941CD6" w:rsidRDefault="00E22F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«Диагностика»</w:t>
            </w:r>
          </w:p>
        </w:tc>
      </w:tr>
    </w:tbl>
    <w:p w:rsidR="00941CD6" w:rsidRDefault="00941CD6">
      <w:pPr>
        <w:tabs>
          <w:tab w:val="left" w:pos="284"/>
          <w:tab w:val="left" w:pos="567"/>
          <w:tab w:val="left" w:pos="709"/>
          <w:tab w:val="left" w:pos="4500"/>
        </w:tabs>
        <w:ind w:left="-540"/>
        <w:rPr>
          <w:b/>
          <w:bCs/>
        </w:rPr>
      </w:pPr>
    </w:p>
    <w:p w:rsidR="00941CD6" w:rsidRDefault="00E22F1C">
      <w:pPr>
        <w:pStyle w:val="af4"/>
        <w:numPr>
          <w:ilvl w:val="1"/>
          <w:numId w:val="10"/>
        </w:numPr>
        <w:spacing w:after="0"/>
        <w:ind w:right="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Взаимодействие учителя-логопеда с родителями (законными представителями) обучающихся.</w:t>
      </w:r>
    </w:p>
    <w:p w:rsidR="00941CD6" w:rsidRDefault="00941CD6">
      <w:pPr>
        <w:spacing w:line="276" w:lineRule="auto"/>
        <w:ind w:left="60" w:right="80" w:firstLine="708"/>
        <w:jc w:val="both"/>
        <w:rPr>
          <w:rFonts w:eastAsia="Times New Roman"/>
          <w:b/>
          <w:sz w:val="28"/>
          <w:szCs w:val="28"/>
        </w:rPr>
      </w:pPr>
    </w:p>
    <w:p w:rsidR="00941CD6" w:rsidRDefault="00E22F1C">
      <w:pPr>
        <w:spacing w:line="276" w:lineRule="auto"/>
        <w:ind w:left="60" w:right="8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Все усилия учителя-логопеда по подготовке к школе и успешной интеграции обучающихся с ТНР, будут недостаточно успешными без постоянного контакта с родителям (законным представителям). Семья должна принимать активное участие в развитии ребенка, чтобы обеспечить непрерывность коррекционно-восстановительного процесса. Родители (законные представители) отрабатывают и закрепляют навыки и умения у обучающихся, сформированные учителем-логопедом. Домашние задания, предлагаемые учителем-логопедом, должны быть четко разъяснены. Это обеспечит необходимую эффективность коррекционной работы, ускорит процесс</w:t>
      </w:r>
      <w:r>
        <w:rPr>
          <w:sz w:val="28"/>
          <w:szCs w:val="28"/>
        </w:rPr>
        <w:t xml:space="preserve"> восстановления нарушенных функций у обучающихся.</w:t>
      </w:r>
    </w:p>
    <w:p w:rsidR="00941CD6" w:rsidRDefault="00941CD6">
      <w:pPr>
        <w:spacing w:line="276" w:lineRule="auto"/>
        <w:ind w:left="60" w:right="80" w:firstLine="708"/>
        <w:jc w:val="both"/>
        <w:rPr>
          <w:b/>
          <w:sz w:val="28"/>
          <w:szCs w:val="28"/>
        </w:rPr>
      </w:pPr>
    </w:p>
    <w:p w:rsidR="00941CD6" w:rsidRDefault="00E22F1C">
      <w:pPr>
        <w:pStyle w:val="af4"/>
        <w:numPr>
          <w:ilvl w:val="2"/>
          <w:numId w:val="10"/>
        </w:numPr>
        <w:spacing w:after="0"/>
        <w:ind w:right="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взаимодействия учителя-логопеда с семьями дошкольников с ТНР.</w:t>
      </w:r>
    </w:p>
    <w:p w:rsidR="00941CD6" w:rsidRDefault="00941CD6">
      <w:pPr>
        <w:pStyle w:val="af4"/>
        <w:spacing w:after="0"/>
        <w:ind w:left="3304" w:right="80"/>
        <w:jc w:val="both"/>
        <w:rPr>
          <w:rFonts w:ascii="Times New Roman" w:hAnsi="Times New Roman"/>
          <w:b/>
          <w:sz w:val="28"/>
          <w:szCs w:val="28"/>
        </w:rPr>
      </w:pP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учителя-логопеда с родителям (законным представителям) направлено на повышение педагогической культуры родителей (законных представителей). Задача учителя-логопеда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цели обеспечивает решение следующих задач:</w:t>
      </w:r>
    </w:p>
    <w:p w:rsidR="00941CD6" w:rsidRDefault="00E22F1C">
      <w:pPr>
        <w:pStyle w:val="af4"/>
        <w:numPr>
          <w:ilvl w:val="0"/>
          <w:numId w:val="11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родителей (законных представителей) в воспитательно-образовательный процесс;</w:t>
      </w:r>
    </w:p>
    <w:p w:rsidR="00941CD6" w:rsidRDefault="00E22F1C">
      <w:pPr>
        <w:pStyle w:val="af4"/>
        <w:numPr>
          <w:ilvl w:val="0"/>
          <w:numId w:val="11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внедрение эффективных технологий сотрудничества с родителям (законным представителям), активизация их участия в коррекции речевого развития ребёнка.</w:t>
      </w:r>
    </w:p>
    <w:p w:rsidR="00941CD6" w:rsidRDefault="00E22F1C">
      <w:pPr>
        <w:pStyle w:val="af4"/>
        <w:numPr>
          <w:ilvl w:val="0"/>
          <w:numId w:val="11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родительской компетентности в вопросах воспитания и обучения обучающихся.</w:t>
      </w:r>
    </w:p>
    <w:p w:rsidR="00941CD6" w:rsidRDefault="00941CD6">
      <w:pPr>
        <w:pStyle w:val="af4"/>
        <w:spacing w:after="0"/>
        <w:ind w:left="1488" w:right="80"/>
        <w:jc w:val="both"/>
        <w:rPr>
          <w:rFonts w:ascii="Times New Roman" w:hAnsi="Times New Roman"/>
          <w:sz w:val="28"/>
          <w:szCs w:val="28"/>
        </w:rPr>
      </w:pPr>
    </w:p>
    <w:p w:rsidR="00941CD6" w:rsidRDefault="00E22F1C">
      <w:pPr>
        <w:pStyle w:val="af4"/>
        <w:spacing w:after="0"/>
        <w:ind w:left="1292" w:right="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2.4.2.Содержание направлений работы с семьёй по образовательной области «Речевое развитие».</w:t>
      </w:r>
    </w:p>
    <w:p w:rsidR="00941CD6" w:rsidRDefault="00941CD6">
      <w:pPr>
        <w:pStyle w:val="af4"/>
        <w:spacing w:after="0"/>
        <w:ind w:left="932" w:right="80"/>
        <w:jc w:val="both"/>
        <w:rPr>
          <w:rFonts w:ascii="Times New Roman" w:hAnsi="Times New Roman"/>
          <w:b/>
          <w:sz w:val="28"/>
          <w:szCs w:val="28"/>
        </w:rPr>
      </w:pPr>
    </w:p>
    <w:p w:rsidR="00941CD6" w:rsidRDefault="00E22F1C">
      <w:pPr>
        <w:spacing w:line="276" w:lineRule="auto"/>
        <w:ind w:left="932" w:right="80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Развитие речи:</w:t>
      </w:r>
    </w:p>
    <w:p w:rsidR="00941CD6" w:rsidRDefault="00E22F1C">
      <w:pPr>
        <w:numPr>
          <w:ilvl w:val="0"/>
          <w:numId w:val="12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941CD6" w:rsidRDefault="00E22F1C">
      <w:pPr>
        <w:numPr>
          <w:ilvl w:val="0"/>
          <w:numId w:val="12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941CD6" w:rsidRDefault="00E22F1C">
      <w:pPr>
        <w:numPr>
          <w:ilvl w:val="0"/>
          <w:numId w:val="12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ситуацию..</w:t>
      </w:r>
    </w:p>
    <w:p w:rsidR="00941CD6" w:rsidRDefault="00E22F1C">
      <w:pPr>
        <w:numPr>
          <w:ilvl w:val="0"/>
          <w:numId w:val="12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Привлекать родителей к разнообразному по содержанию и формам сотрудничеству.</w:t>
      </w:r>
    </w:p>
    <w:p w:rsidR="00941CD6" w:rsidRDefault="00941CD6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:rsidR="00941CD6" w:rsidRDefault="00E22F1C">
      <w:pPr>
        <w:spacing w:line="276" w:lineRule="auto"/>
        <w:ind w:left="932" w:right="80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Восприятие художественной литературы и фольклора</w:t>
      </w:r>
    </w:p>
    <w:p w:rsidR="00941CD6" w:rsidRDefault="00E22F1C">
      <w:pPr>
        <w:numPr>
          <w:ilvl w:val="0"/>
          <w:numId w:val="13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941CD6" w:rsidRDefault="00E22F1C">
      <w:pPr>
        <w:numPr>
          <w:ilvl w:val="0"/>
          <w:numId w:val="13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941CD6" w:rsidRDefault="00E22F1C">
      <w:pPr>
        <w:numPr>
          <w:ilvl w:val="0"/>
          <w:numId w:val="13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</w:t>
      </w:r>
    </w:p>
    <w:p w:rsidR="00941CD6" w:rsidRDefault="00E22F1C">
      <w:pPr>
        <w:numPr>
          <w:ilvl w:val="0"/>
          <w:numId w:val="13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941CD6" w:rsidRDefault="00E22F1C">
      <w:pPr>
        <w:numPr>
          <w:ilvl w:val="0"/>
          <w:numId w:val="13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941CD6" w:rsidRDefault="00941CD6">
      <w:pPr>
        <w:spacing w:line="276" w:lineRule="auto"/>
        <w:ind w:left="932" w:right="80"/>
        <w:jc w:val="both"/>
        <w:rPr>
          <w:rFonts w:eastAsia="Times New Roman"/>
          <w:b/>
          <w:bCs/>
          <w:sz w:val="28"/>
          <w:szCs w:val="28"/>
        </w:rPr>
      </w:pPr>
    </w:p>
    <w:p w:rsidR="00941CD6" w:rsidRDefault="00E22F1C">
      <w:pPr>
        <w:spacing w:line="276" w:lineRule="auto"/>
        <w:ind w:left="932" w:right="8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2.4.3. Планируемые результаты работы с семьёй.</w:t>
      </w:r>
    </w:p>
    <w:p w:rsidR="00941CD6" w:rsidRDefault="00941CD6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:rsidR="00941CD6" w:rsidRDefault="00E22F1C">
      <w:pPr>
        <w:numPr>
          <w:ilvl w:val="0"/>
          <w:numId w:val="14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Появление интереса родителей к работе ДОУ, к воспитанию детей, улучшению детско-родительских отношений.</w:t>
      </w:r>
    </w:p>
    <w:p w:rsidR="00941CD6" w:rsidRDefault="00E22F1C">
      <w:pPr>
        <w:numPr>
          <w:ilvl w:val="0"/>
          <w:numId w:val="14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компетентности родителей в психолого-педагогических вопросах.</w:t>
      </w:r>
    </w:p>
    <w:p w:rsidR="00941CD6" w:rsidRDefault="00E22F1C">
      <w:pPr>
        <w:numPr>
          <w:ilvl w:val="0"/>
          <w:numId w:val="14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семейных ценностей и традиций.</w:t>
      </w:r>
    </w:p>
    <w:p w:rsidR="00941CD6" w:rsidRDefault="00E22F1C">
      <w:pPr>
        <w:numPr>
          <w:ilvl w:val="0"/>
          <w:numId w:val="14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количества обращений с вопросами к педагогу.</w:t>
      </w:r>
    </w:p>
    <w:p w:rsidR="00941CD6" w:rsidRDefault="00E22F1C">
      <w:pPr>
        <w:numPr>
          <w:ilvl w:val="0"/>
          <w:numId w:val="14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 удовлетворенности родителей работой педагога и ДОУ.</w:t>
      </w:r>
    </w:p>
    <w:p w:rsidR="00941CD6" w:rsidRDefault="00941CD6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:rsidR="00941CD6" w:rsidRDefault="00E22F1C">
      <w:pPr>
        <w:pStyle w:val="af4"/>
        <w:numPr>
          <w:ilvl w:val="1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Взаимодействие участников образовательного процесса.</w:t>
      </w:r>
    </w:p>
    <w:p w:rsidR="00941CD6" w:rsidRDefault="00941CD6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:rsidR="00941CD6" w:rsidRDefault="00E22F1C">
      <w:pPr>
        <w:pStyle w:val="af4"/>
        <w:numPr>
          <w:ilvl w:val="2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взаимодействия  субъектов коррекционно-образовательного процесса</w:t>
      </w:r>
    </w:p>
    <w:p w:rsidR="00941CD6" w:rsidRDefault="00E22F1C">
      <w:pPr>
        <w:pStyle w:val="af4"/>
        <w:spacing w:after="0"/>
        <w:ind w:left="201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группе для детей с общим недоразвитием речи</w:t>
      </w:r>
    </w:p>
    <w:p w:rsidR="00941CD6" w:rsidRDefault="00E22F1C">
      <w:pPr>
        <w:pStyle w:val="ae"/>
        <w:tabs>
          <w:tab w:val="left" w:pos="284"/>
          <w:tab w:val="left" w:pos="567"/>
          <w:tab w:val="left" w:pos="709"/>
        </w:tabs>
        <w:spacing w:line="276" w:lineRule="auto"/>
        <w:ind w:left="-709" w:right="-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941CD6" w:rsidRDefault="00941CD6">
      <w:pPr>
        <w:pStyle w:val="ae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  <w:rPr>
          <w:b w:val="0"/>
          <w:bCs w:val="0"/>
          <w:sz w:val="24"/>
          <w:szCs w:val="24"/>
        </w:rPr>
      </w:pPr>
    </w:p>
    <w:p w:rsidR="00941CD6" w:rsidRDefault="00021241">
      <w:pPr>
        <w:pStyle w:val="ae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45" style="position:absolute;left:0;text-align:left;margin-left:90pt;margin-top:4.05pt;width:297pt;height:27pt;z-index:251659264;mso-width-relative:page;mso-height-relative:page">
            <v:textbox>
              <w:txbxContent>
                <w:p w:rsidR="00941CD6" w:rsidRDefault="00E22F1C">
                  <w:pPr>
                    <w:pStyle w:val="1"/>
                    <w:rPr>
                      <w:sz w:val="24"/>
                    </w:rPr>
                  </w:pPr>
                  <w:r>
                    <w:rPr>
                      <w:sz w:val="24"/>
                    </w:rPr>
                    <w:t>Ребенок с ОНР</w:t>
                  </w:r>
                </w:p>
              </w:txbxContent>
            </v:textbox>
          </v:rect>
        </w:pict>
      </w:r>
    </w:p>
    <w:p w:rsidR="00941CD6" w:rsidRDefault="00E22F1C">
      <w:pPr>
        <w:pStyle w:val="ae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</w:t>
      </w:r>
    </w:p>
    <w:p w:rsidR="00941CD6" w:rsidRDefault="00021241">
      <w:pPr>
        <w:pStyle w:val="ae"/>
        <w:tabs>
          <w:tab w:val="left" w:pos="284"/>
          <w:tab w:val="left" w:pos="567"/>
          <w:tab w:val="left" w:pos="709"/>
          <w:tab w:val="left" w:pos="4245"/>
          <w:tab w:val="center" w:pos="4677"/>
        </w:tabs>
        <w:spacing w:line="276" w:lineRule="auto"/>
        <w:ind w:left="-426" w:right="-1" w:firstLine="71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70.4pt;margin-top:3.45pt;width:74pt;height:28.05pt;z-index:251666432;mso-width-relative:page;mso-height-relative:page" o:connectortype="straight">
            <v:stroke endarrow="block"/>
          </v:shape>
        </w:pict>
      </w:r>
      <w:r>
        <w:rPr>
          <w:b w:val="0"/>
          <w:bCs w:val="0"/>
          <w:sz w:val="24"/>
          <w:szCs w:val="24"/>
        </w:rPr>
        <w:pict>
          <v:shape id="_x0000_s1051" type="#_x0000_t32" style="position:absolute;left:0;text-align:left;margin-left:135.15pt;margin-top:3.45pt;width:82.2pt;height:28.05pt;flip:x;z-index:251665408;mso-width-relative:page;mso-height-relative:page" o:connectortype="straight">
            <v:stroke endarrow="block"/>
          </v:shape>
        </w:pict>
      </w:r>
      <w:r w:rsidR="00E22F1C">
        <w:rPr>
          <w:b w:val="0"/>
          <w:bCs w:val="0"/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pict>
          <v:line id="_x0000_s1049" style="position:absolute;left:0;text-align:left;flip:y;z-index:251663360;mso-position-horizontal-relative:text;mso-position-vertical-relative:text;mso-width-relative:page;mso-height-relative:page" from="234pt,10.7pt" to="234pt,10.7pt">
            <v:stroke endarrow="block"/>
          </v:line>
        </w:pict>
      </w:r>
    </w:p>
    <w:p w:rsidR="00941CD6" w:rsidRDefault="00021241">
      <w:pPr>
        <w:pStyle w:val="ae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pict>
          <v:rect id="_x0000_s1047" style="position:absolute;left:0;text-align:left;margin-left:351pt;margin-top:7.2pt;width:135pt;height:27pt;z-index:251661312;mso-width-relative:page;mso-height-relative:page">
            <v:textbox>
              <w:txbxContent>
                <w:p w:rsidR="00941CD6" w:rsidRDefault="00E22F1C">
                  <w:pPr>
                    <w:pStyle w:val="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Родители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48" style="position:absolute;left:0;text-align:left;margin-left:-18pt;margin-top:7.2pt;width:135pt;height:50.3pt;z-index:251662336;mso-width-relative:page;mso-height-relative:page">
            <v:textbox>
              <w:txbxContent>
                <w:p w:rsidR="00941CD6" w:rsidRDefault="00E22F1C">
                  <w:pPr>
                    <w:pStyle w:val="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Логопед</w:t>
                  </w:r>
                </w:p>
                <w:p w:rsidR="00941CD6" w:rsidRDefault="00E22F1C">
                  <w:pPr>
                    <w:jc w:val="center"/>
                  </w:pPr>
                  <w:r>
                    <w:t>(Речевое развитие)</w:t>
                  </w:r>
                </w:p>
              </w:txbxContent>
            </v:textbox>
          </v:rect>
        </w:pict>
      </w:r>
      <w:r w:rsidR="00E22F1C">
        <w:rPr>
          <w:b w:val="0"/>
          <w:bCs w:val="0"/>
          <w:sz w:val="24"/>
          <w:szCs w:val="24"/>
        </w:rPr>
        <w:t xml:space="preserve">                                                              </w:t>
      </w:r>
    </w:p>
    <w:p w:rsidR="00941CD6" w:rsidRDefault="00021241">
      <w:pPr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  <w:rPr>
          <w:b/>
          <w:bCs/>
        </w:rPr>
      </w:pPr>
      <w:r>
        <w:rPr>
          <w:b/>
          <w:bCs/>
        </w:rPr>
        <w:pict>
          <v:shape id="_x0000_s1050" type="#_x0000_t32" style="position:absolute;left:0;text-align:left;margin-left:135.15pt;margin-top:12.4pt;width:201.6pt;height:.8pt;flip:y;z-index:251664384;mso-width-relative:page;mso-height-relative:page" o:connectortype="straight">
            <v:stroke startarrow="block" endarrow="block"/>
          </v:shape>
        </w:pict>
      </w:r>
    </w:p>
    <w:p w:rsidR="00941CD6" w:rsidRDefault="00E22F1C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  <w:r>
        <w:t xml:space="preserve">                                                          </w:t>
      </w:r>
      <w:r w:rsidR="000212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.75pt">
            <v:imagedata cropbottom="-1407374884f" cropleft="-2794f" cropright="-2847f"/>
            <o:lock v:ext="edit" aspectratio="f"/>
          </v:shape>
        </w:pict>
      </w:r>
    </w:p>
    <w:p w:rsidR="00941CD6" w:rsidRDefault="00021241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  <w:r>
        <w:pict>
          <v:shape id="_x0000_s1053" type="#_x0000_t32" style="position:absolute;left:0;text-align:left;margin-left:323.2pt;margin-top:-.2pt;width:95.75pt;height:102.7pt;flip:x;z-index:251667456;mso-width-relative:page;mso-height-relative:page" o:connectortype="straight">
            <v:stroke endarrow="block"/>
          </v:shape>
        </w:pict>
      </w:r>
    </w:p>
    <w:p w:rsidR="00941CD6" w:rsidRDefault="00021241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  <w:r>
        <w:rPr>
          <w:b/>
          <w:bCs/>
        </w:rPr>
        <w:pict>
          <v:rect id="_x0000_s1046" style="position:absolute;left:0;text-align:left;margin-left:164pt;margin-top:.65pt;width:2in;height:315pt;z-index:251660288;mso-width-relative:page;mso-height-relative:page">
            <v:textbox>
              <w:txbxContent>
                <w:p w:rsidR="00941CD6" w:rsidRDefault="00E22F1C">
                  <w:pPr>
                    <w:pStyle w:val="aa"/>
                  </w:pPr>
                  <w:r>
                    <w:rPr>
                      <w:b/>
                    </w:rPr>
                    <w:t>Музыкальный руководитель</w:t>
                  </w:r>
                  <w:r>
                    <w:t xml:space="preserve"> (художественно-эстетическое развитие).</w:t>
                  </w:r>
                </w:p>
                <w:p w:rsidR="00941CD6" w:rsidRDefault="00E22F1C">
                  <w:pPr>
                    <w:pStyle w:val="aa"/>
                    <w:rPr>
                      <w:b/>
                    </w:rPr>
                  </w:pPr>
                  <w:r>
                    <w:rPr>
                      <w:b/>
                    </w:rPr>
                    <w:t>Педагог-психолог</w:t>
                  </w:r>
                </w:p>
                <w:p w:rsidR="00941CD6" w:rsidRDefault="00E22F1C">
                  <w:pPr>
                    <w:pStyle w:val="aa"/>
                  </w:pPr>
                  <w:r>
                    <w:t>(Социально-коммуникативное развитие),</w:t>
                  </w:r>
                </w:p>
                <w:p w:rsidR="00941CD6" w:rsidRDefault="00E22F1C">
                  <w:pPr>
                    <w:pStyle w:val="aa"/>
                    <w:rPr>
                      <w:b/>
                    </w:rPr>
                  </w:pPr>
                  <w:r>
                    <w:rPr>
                      <w:b/>
                    </w:rPr>
                    <w:t>Учитель-дефектолог</w:t>
                  </w:r>
                </w:p>
                <w:p w:rsidR="00941CD6" w:rsidRDefault="00E22F1C">
                  <w:pPr>
                    <w:pStyle w:val="aa"/>
                  </w:pPr>
                  <w:r>
                    <w:t>(Познавательное развитие),</w:t>
                  </w:r>
                </w:p>
                <w:p w:rsidR="00941CD6" w:rsidRDefault="00E22F1C">
                  <w:pPr>
                    <w:pStyle w:val="aa"/>
                    <w:rPr>
                      <w:b/>
                    </w:rPr>
                  </w:pPr>
                  <w:r>
                    <w:rPr>
                      <w:b/>
                    </w:rPr>
                    <w:t>Инструктор по физической культуре</w:t>
                  </w:r>
                </w:p>
                <w:p w:rsidR="00941CD6" w:rsidRDefault="00E22F1C">
                  <w:pPr>
                    <w:pStyle w:val="aa"/>
                  </w:pPr>
                  <w:r>
                    <w:t>(«Физическое развитие),</w:t>
                  </w:r>
                </w:p>
                <w:p w:rsidR="00941CD6" w:rsidRDefault="00E22F1C">
                  <w:pPr>
                    <w:pStyle w:val="aa"/>
                    <w:rPr>
                      <w:b/>
                    </w:rPr>
                  </w:pPr>
                  <w:r>
                    <w:rPr>
                      <w:b/>
                    </w:rPr>
                    <w:t>Воспитатель.</w:t>
                  </w:r>
                </w:p>
              </w:txbxContent>
            </v:textbox>
          </v:rect>
        </w:pict>
      </w:r>
      <w:r>
        <w:pict>
          <v:shape id="_x0000_s1054" type="#_x0000_t32" style="position:absolute;left:0;text-align:left;margin-left:37.6pt;margin-top:10.85pt;width:112pt;height:77.85pt;z-index:251668480;mso-width-relative:page;mso-height-relative:page" o:connectortype="straight">
            <v:stroke endarrow="block"/>
          </v:shape>
        </w:pict>
      </w:r>
    </w:p>
    <w:p w:rsidR="00941CD6" w:rsidRDefault="00941CD6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941CD6" w:rsidRDefault="00941CD6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941CD6" w:rsidRDefault="00941CD6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941CD6" w:rsidRDefault="00941CD6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941CD6" w:rsidRDefault="00941CD6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941CD6" w:rsidRDefault="00941CD6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941CD6" w:rsidRDefault="00941CD6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941CD6" w:rsidRDefault="00941CD6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941CD6" w:rsidRDefault="00941CD6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941CD6" w:rsidRDefault="00941CD6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941CD6" w:rsidRDefault="00941CD6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941CD6" w:rsidRDefault="00941CD6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941CD6" w:rsidRDefault="00E22F1C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  <w:r>
        <w:t xml:space="preserve">  </w:t>
      </w:r>
    </w:p>
    <w:p w:rsidR="00941CD6" w:rsidRDefault="00E22F1C">
      <w:pPr>
        <w:tabs>
          <w:tab w:val="left" w:pos="284"/>
          <w:tab w:val="left" w:pos="567"/>
          <w:tab w:val="left" w:pos="709"/>
          <w:tab w:val="left" w:pos="6540"/>
        </w:tabs>
        <w:spacing w:line="276" w:lineRule="auto"/>
        <w:ind w:left="-426" w:right="-1" w:firstLine="710"/>
        <w:jc w:val="both"/>
      </w:pPr>
      <w:r>
        <w:t xml:space="preserve">        </w:t>
      </w:r>
    </w:p>
    <w:p w:rsidR="00941CD6" w:rsidRDefault="00941CD6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</w:pPr>
    </w:p>
    <w:p w:rsidR="00941CD6" w:rsidRDefault="00941CD6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Эффективность коррекционно-развивающей работы в группе компенсирующей направленности во многом зависит от преемственности в работе логопеда и других специалистов. И, прежде всего, учителя-логопеда и воспитателей.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воспитателей и родителей дошкольников.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Работой по образовательной области «</w:t>
      </w:r>
      <w:r>
        <w:rPr>
          <w:rFonts w:eastAsia="Times New Roman"/>
          <w:b/>
          <w:sz w:val="28"/>
          <w:szCs w:val="28"/>
        </w:rPr>
        <w:t>Речевое развитие»</w:t>
      </w:r>
      <w:r>
        <w:rPr>
          <w:rFonts w:eastAsia="Times New Roman"/>
          <w:sz w:val="28"/>
          <w:szCs w:val="28"/>
        </w:rPr>
        <w:t xml:space="preserve">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941CD6" w:rsidRDefault="00941CD6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:rsidR="00941CD6" w:rsidRDefault="00E22F1C">
      <w:pPr>
        <w:pStyle w:val="af4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2.5.2.Преемственность в планировании  НОД  логопеда и воспитателя</w:t>
      </w:r>
    </w:p>
    <w:p w:rsidR="00941CD6" w:rsidRDefault="00941CD6">
      <w:pPr>
        <w:pStyle w:val="af4"/>
        <w:spacing w:after="0"/>
        <w:ind w:left="3304"/>
        <w:jc w:val="both"/>
        <w:rPr>
          <w:rFonts w:ascii="Times New Roman" w:hAnsi="Times New Roman"/>
          <w:b/>
          <w:sz w:val="28"/>
          <w:szCs w:val="28"/>
        </w:rPr>
      </w:pP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задачами совместной коррекционной работы логопеда и воспитателя являются: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-Практическое усвоение лексических и грамматических средств языка.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-Формирование правильного произношения.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-Подготовка к обучению грамоте, овладение элементами грамоты.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-Развитие навыка связной речи.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взаимопосещение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воспитателя. 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</w:t>
      </w:r>
      <w:r>
        <w:rPr>
          <w:rFonts w:eastAsia="Times New Roman"/>
          <w:sz w:val="28"/>
          <w:szCs w:val="28"/>
        </w:rPr>
        <w:lastRenderedPageBreak/>
        <w:t>перечисляет фамилии детей, коррекции развития которых воспитатели в данный отрезок времени должны уделить особое внимание в первую очередь.</w:t>
      </w:r>
    </w:p>
    <w:p w:rsidR="00941CD6" w:rsidRDefault="00941CD6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Еженедельные задания логопеда воспитателю</w:t>
      </w:r>
      <w:r>
        <w:rPr>
          <w:rFonts w:eastAsia="Times New Roman"/>
          <w:sz w:val="28"/>
          <w:szCs w:val="28"/>
        </w:rPr>
        <w:t xml:space="preserve"> включают в себя следующие разделы:</w:t>
      </w:r>
      <w:bookmarkStart w:id="2" w:name="page12"/>
      <w:bookmarkEnd w:id="2"/>
      <w:r>
        <w:rPr>
          <w:rFonts w:eastAsia="Times New Roman"/>
          <w:sz w:val="28"/>
          <w:szCs w:val="28"/>
        </w:rPr>
        <w:t xml:space="preserve"> логопедические пятиминутки;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подвижные игры и пальчиковая гимнастика;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работа;</w:t>
      </w:r>
    </w:p>
    <w:p w:rsidR="00941CD6" w:rsidRDefault="00E22F1C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рекомендации по подбору художественной литературы и иллюстративного материала.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Логопедические пятиминутки</w:t>
      </w:r>
      <w:r>
        <w:rPr>
          <w:rFonts w:eastAsia="Times New Roman"/>
          <w:sz w:val="28"/>
          <w:szCs w:val="28"/>
        </w:rPr>
        <w:t xml:space="preserve"> служат для логопедизации совместной деятельности воспитателя с детьми и содержат материалы по развитию 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логопедом. Логопед не только дает рекомендации по проведению пятиминуток, но в некоторых случаях и предоставляет материалы и пособия для их проведения.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Подвижные игры, упражнения, пальчиковая гимнастика 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Планируя индивидуальную работу воспитателей с детьми,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логопеды рекомендуют индивидуальную работу по автоматизации и дифференциации звуков.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Зная, какие трудности испытывают воспитатели при подборе наглядно-дидактических и литературных материалов, как сложно им учесть особенности общего и речевого развития детей с речевой патологией, логопед как правило, составляет примерный перечень художественной </w:t>
      </w:r>
      <w:r>
        <w:rPr>
          <w:rFonts w:eastAsia="Times New Roman"/>
          <w:sz w:val="28"/>
          <w:szCs w:val="28"/>
        </w:rPr>
        <w:lastRenderedPageBreak/>
        <w:t>литературы и иллюстративного материала, рекомендуемых для каждой недели работы.</w:t>
      </w:r>
    </w:p>
    <w:p w:rsidR="00941CD6" w:rsidRDefault="00E22F1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Вместе с тем функции воспитателя и логопеда должны быть достаточно четко определены и разграничены:</w:t>
      </w:r>
    </w:p>
    <w:p w:rsidR="00941CD6" w:rsidRDefault="00941CD6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Совместная коррекционная деятельность логопеда и воспитателя.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80"/>
      </w:tblGrid>
      <w:tr w:rsidR="00941CD6">
        <w:trPr>
          <w:trHeight w:val="147"/>
        </w:trPr>
        <w:tc>
          <w:tcPr>
            <w:tcW w:w="450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558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941CD6">
        <w:trPr>
          <w:trHeight w:val="147"/>
        </w:trPr>
        <w:tc>
          <w:tcPr>
            <w:tcW w:w="450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558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1.Создание обстановки эмоционального</w:t>
            </w: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благополучия детей в группе.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</w:p>
        </w:tc>
      </w:tr>
      <w:tr w:rsidR="00941CD6">
        <w:trPr>
          <w:trHeight w:val="1035"/>
        </w:trPr>
        <w:tc>
          <w:tcPr>
            <w:tcW w:w="450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2.Обследование речи детей, психических   процессов, связанных с речью, двигательных навыков.</w:t>
            </w:r>
          </w:p>
        </w:tc>
        <w:tc>
          <w:tcPr>
            <w:tcW w:w="558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2.Обследование общего развития детей,</w:t>
            </w: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  состояния их знаний и навыков по программе, предшествующей возрастной группы</w:t>
            </w:r>
          </w:p>
        </w:tc>
      </w:tr>
      <w:tr w:rsidR="00941CD6">
        <w:trPr>
          <w:trHeight w:val="147"/>
        </w:trPr>
        <w:tc>
          <w:tcPr>
            <w:tcW w:w="450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3.Заполнение речевой карты, изучение результатов обследования и определение уровня речевого развития ребенка.</w:t>
            </w:r>
          </w:p>
        </w:tc>
        <w:tc>
          <w:tcPr>
            <w:tcW w:w="558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3.Заполнение протокола обследования, изучение результатов его с целью перспективного планирования коррекционной работы.</w:t>
            </w:r>
          </w:p>
        </w:tc>
      </w:tr>
      <w:tr w:rsidR="00941CD6">
        <w:trPr>
          <w:trHeight w:val="147"/>
        </w:trPr>
        <w:tc>
          <w:tcPr>
            <w:tcW w:w="450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4.Обсуждение результатов обследования</w:t>
            </w:r>
          </w:p>
        </w:tc>
        <w:tc>
          <w:tcPr>
            <w:tcW w:w="558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4.Составление  психолого-педагогической характеристики группы в целом.</w:t>
            </w:r>
          </w:p>
        </w:tc>
      </w:tr>
      <w:tr w:rsidR="00941CD6">
        <w:trPr>
          <w:trHeight w:val="147"/>
        </w:trPr>
        <w:tc>
          <w:tcPr>
            <w:tcW w:w="450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5.Развитие слухового внимания детей и сознательного восприятия речи.</w:t>
            </w:r>
          </w:p>
        </w:tc>
        <w:tc>
          <w:tcPr>
            <w:tcW w:w="558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5.Воспитание общего и речевого поведения детей,     включая работу по развитию слухового    внимания.</w:t>
            </w:r>
          </w:p>
        </w:tc>
      </w:tr>
      <w:tr w:rsidR="00941CD6">
        <w:trPr>
          <w:trHeight w:val="147"/>
        </w:trPr>
        <w:tc>
          <w:tcPr>
            <w:tcW w:w="450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6.Развитие зрительной, слуховой,    вербальной памяти.</w:t>
            </w:r>
          </w:p>
        </w:tc>
        <w:tc>
          <w:tcPr>
            <w:tcW w:w="558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Расширение кругозора детей.</w:t>
            </w:r>
          </w:p>
        </w:tc>
      </w:tr>
      <w:tr w:rsidR="00941CD6">
        <w:trPr>
          <w:trHeight w:val="1284"/>
        </w:trPr>
        <w:tc>
          <w:tcPr>
            <w:tcW w:w="450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7.Активизация словарного запаса, формирование обобщающих понятий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7.Уточнение имеющегося словаря детей,   расширение пассивного словарного запаса, его  активизация по лексико-тематическим циклам</w:t>
            </w:r>
          </w:p>
        </w:tc>
      </w:tr>
      <w:tr w:rsidR="00941CD6">
        <w:trPr>
          <w:trHeight w:val="558"/>
        </w:trPr>
        <w:tc>
          <w:tcPr>
            <w:tcW w:w="4500" w:type="dxa"/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Обучение детей процессам анализа, синтеза, сравнения предметов по их составным частям, признакам, действиям.</w:t>
            </w:r>
          </w:p>
        </w:tc>
        <w:tc>
          <w:tcPr>
            <w:tcW w:w="5580" w:type="dxa"/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72"/>
              <w:jc w:val="both"/>
              <w:rPr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Развитие представлений детей о времени и пространстве, форме, величине и цвете предметов (сенсорное воспитание).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</w:tc>
      </w:tr>
      <w:tr w:rsidR="00941CD6">
        <w:trPr>
          <w:trHeight w:val="1004"/>
        </w:trPr>
        <w:tc>
          <w:tcPr>
            <w:tcW w:w="450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9.Развитие подвижности речевого аппарата, речевого дыхания и на этой основе работа по коррекции звукопроизношения.</w:t>
            </w:r>
          </w:p>
        </w:tc>
        <w:tc>
          <w:tcPr>
            <w:tcW w:w="558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9.Развитие общей, мелкой и артикуляционной моторики у детей.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41CD6">
        <w:trPr>
          <w:trHeight w:val="897"/>
        </w:trPr>
        <w:tc>
          <w:tcPr>
            <w:tcW w:w="450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10.Развитие фонематического восприятия детей.</w:t>
            </w:r>
          </w:p>
        </w:tc>
        <w:tc>
          <w:tcPr>
            <w:tcW w:w="558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10.Подготовка детей к предстоящему логопедическому занятию, включая выполнение заданий и    рекомендаций логопеда.</w:t>
            </w:r>
          </w:p>
        </w:tc>
      </w:tr>
      <w:tr w:rsidR="00941CD6">
        <w:trPr>
          <w:trHeight w:val="1162"/>
        </w:trPr>
        <w:tc>
          <w:tcPr>
            <w:tcW w:w="450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Обучение детей процессам звуко-слогового анализа и синтеза слов, анализа предложений.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11.Закрепление речевых навыков, усвоенных детьми на логопедических занятиях.</w:t>
            </w:r>
          </w:p>
        </w:tc>
      </w:tr>
      <w:tr w:rsidR="00941CD6">
        <w:trPr>
          <w:trHeight w:val="920"/>
        </w:trPr>
        <w:tc>
          <w:tcPr>
            <w:tcW w:w="450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Развитие восприятия ритмико-слоговой структуры слова.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12.Развитие  памяти детей путем заучивания речевого материала разного вида.</w:t>
            </w:r>
          </w:p>
        </w:tc>
      </w:tr>
      <w:tr w:rsidR="00941CD6">
        <w:trPr>
          <w:trHeight w:val="1345"/>
        </w:trPr>
        <w:tc>
          <w:tcPr>
            <w:tcW w:w="450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Совершенствование навыков словоизменения и словообразования.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13.Закрепление навыков словообразования в  различных   играх и упражнениях.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играх и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</w:tc>
      </w:tr>
    </w:tbl>
    <w:p w:rsidR="00941CD6" w:rsidRDefault="00E22F1C">
      <w:pPr>
        <w:pStyle w:val="af4"/>
        <w:spacing w:after="0"/>
        <w:ind w:left="0"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занятия с группой и индивидуально учитель–логопед записывает задание для воспитателя,  касаемо тех детей, которые недостаточно хорошо усвоили материал и нуждаются в его дублировании или закреплении. Задания по итогам индивидуальных занятий заключается в дальнейшей автоматизации речевого материала отработанного с логопедом. Учитель- логопед ведёт тетрадь по его взаимодействию с воспитателями. </w:t>
      </w:r>
    </w:p>
    <w:p w:rsidR="00941CD6" w:rsidRDefault="00941CD6">
      <w:pPr>
        <w:pStyle w:val="af4"/>
        <w:spacing w:after="0"/>
        <w:ind w:left="0" w:right="80"/>
        <w:jc w:val="both"/>
        <w:rPr>
          <w:rFonts w:ascii="Times New Roman" w:hAnsi="Times New Roman"/>
          <w:sz w:val="28"/>
          <w:szCs w:val="28"/>
        </w:rPr>
      </w:pPr>
    </w:p>
    <w:p w:rsidR="00941CD6" w:rsidRDefault="00E22F1C">
      <w:pPr>
        <w:numPr>
          <w:ilvl w:val="1"/>
          <w:numId w:val="10"/>
        </w:numPr>
        <w:spacing w:line="276" w:lineRule="auto"/>
        <w:ind w:right="8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Специальные условия для получения образования детьми с тяжелыми нарушениями речи (по ФАОП).</w:t>
      </w:r>
    </w:p>
    <w:p w:rsidR="00941CD6" w:rsidRDefault="00941CD6">
      <w:pPr>
        <w:spacing w:line="276" w:lineRule="auto"/>
        <w:ind w:left="2012" w:right="80"/>
        <w:jc w:val="both"/>
        <w:rPr>
          <w:rFonts w:eastAsia="Times New Roman"/>
          <w:b/>
          <w:sz w:val="28"/>
          <w:szCs w:val="28"/>
        </w:rPr>
      </w:pP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Специальными условиями получения образования детьми с тяжелыми нарушениями речи можно считать создание предметно-пространственной развивающей образовательной среды, учитывающей особенности обучающихся с ТНР; использование специальных дидактических пособий, технологий, методики других средств обучения (в том числе инновационных и информационных), разрабатываемых образовательной организацией; реализацию комплексного взаимодействия, творческого и </w:t>
      </w:r>
      <w:r>
        <w:rPr>
          <w:rFonts w:eastAsia="Times New Roman"/>
          <w:sz w:val="28"/>
          <w:szCs w:val="28"/>
        </w:rPr>
        <w:lastRenderedPageBreak/>
        <w:t xml:space="preserve">профессионального потенциала специалистов; </w:t>
      </w:r>
      <w:r>
        <w:rPr>
          <w:rFonts w:eastAsia="Times New Roman"/>
          <w:b/>
          <w:i/>
          <w:sz w:val="28"/>
          <w:szCs w:val="28"/>
        </w:rPr>
        <w:t>проведение групповых и индивидуальных коррекционных занятий с учителем-логопедом (не реже 2-х раз в неделю)</w:t>
      </w:r>
      <w:r>
        <w:rPr>
          <w:rFonts w:eastAsia="Times New Roman"/>
          <w:sz w:val="28"/>
          <w:szCs w:val="28"/>
        </w:rPr>
        <w:t>; обеспечение эффективного планирования и реализации в организации образовательной деятельности,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тяжелыми нарушениями речи.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Такой системный подход к пониманию специальных условий образования, обеспечивающих эффективность коррекционно-развивающей работы с детьми, имеющими тяжелые нарушения речи, позволит оптимально решить задачи их обучения и воспитания в дошкольном возрасте.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Коррекционно-развивающая работа с детьми с ТНР основывается на результатах комплексного всестороннего </w:t>
      </w:r>
      <w:r>
        <w:rPr>
          <w:rFonts w:eastAsia="Times New Roman"/>
          <w:b/>
          <w:sz w:val="28"/>
          <w:szCs w:val="28"/>
        </w:rPr>
        <w:t>обследования</w:t>
      </w:r>
      <w:r>
        <w:rPr>
          <w:rFonts w:eastAsia="Times New Roman"/>
          <w:sz w:val="28"/>
          <w:szCs w:val="28"/>
        </w:rPr>
        <w:t xml:space="preserve"> каждого ребенка. Обследование строится с учетом следующих принципов: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Принцип комплексного изучения ребенка с тяжелыми нарушениями речи, позволяющий обеспечить всестороннюю оценку особенностей его развития. Реализация данного принципа осуществляется в трех направлениях:</w:t>
      </w:r>
    </w:p>
    <w:p w:rsidR="00941CD6" w:rsidRDefault="00E22F1C">
      <w:pPr>
        <w:pStyle w:val="af4"/>
        <w:numPr>
          <w:ilvl w:val="0"/>
          <w:numId w:val="15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таких обучающихся, их соматическом и психическом развитии, состоянии слуховой функции, получаемом лечении и его эффективности;</w:t>
      </w:r>
    </w:p>
    <w:p w:rsidR="00941CD6" w:rsidRDefault="00E22F1C">
      <w:pPr>
        <w:pStyle w:val="af4"/>
        <w:numPr>
          <w:ilvl w:val="0"/>
          <w:numId w:val="15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психолого-педагогическое изучение обучающихся, оценивающее соответствие его интеллектуальных, эмоциональных, деятельностных и других возможностей показателям и нормативам возраста, требованиям образовательной программы;</w:t>
      </w:r>
    </w:p>
    <w:p w:rsidR="00941CD6" w:rsidRDefault="00E22F1C">
      <w:pPr>
        <w:pStyle w:val="af4"/>
        <w:numPr>
          <w:ilvl w:val="0"/>
          <w:numId w:val="15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 организованное логопедическое обследование обучающихся, предусматривающее определение состояния всех компонентов языковой системы в условиях спонтанной и организованной коммуникации.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Принцип учета возрастных особенностей обучающихся,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 Принцип динамического изучения обучающихся, позволяющий оценивать не отдельные, разрозненные патологические проявления, а общие тенденции нарушения речеязыкового развития и компенсаторные возможности обучающихся.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Принцип качественного системного анализа результатов изучения ребенка, позволяющий отграничить физиологически обоснованные несовершенства речи, выявить характер речевых нарушений у обучающихся разных возрастных и этиопатогенетических групп и, соответственно с этим, определить адекватные пути и направления коррекционно-развивающей работы для устранения недостатков речевого развития обучающихся дошкольного возраста.</w:t>
      </w:r>
    </w:p>
    <w:p w:rsidR="00941CD6" w:rsidRDefault="00E22F1C">
      <w:pPr>
        <w:numPr>
          <w:ilvl w:val="1"/>
          <w:numId w:val="10"/>
        </w:numPr>
        <w:spacing w:line="276" w:lineRule="auto"/>
        <w:ind w:right="8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Содержание дифференциальной диагностики речевых и неречевых функций обучающихся с тяжелыми нарушениями речи (по ФАОП).</w:t>
      </w:r>
    </w:p>
    <w:p w:rsidR="00941CD6" w:rsidRDefault="00941CD6">
      <w:pPr>
        <w:spacing w:line="276" w:lineRule="auto"/>
        <w:ind w:left="2012" w:right="80"/>
        <w:jc w:val="both"/>
        <w:rPr>
          <w:rFonts w:eastAsia="Times New Roman"/>
          <w:b/>
          <w:sz w:val="28"/>
          <w:szCs w:val="28"/>
        </w:rPr>
      </w:pPr>
    </w:p>
    <w:p w:rsidR="00941CD6" w:rsidRDefault="00E22F1C">
      <w:pPr>
        <w:pStyle w:val="af2"/>
        <w:tabs>
          <w:tab w:val="left" w:pos="284"/>
          <w:tab w:val="left" w:pos="567"/>
          <w:tab w:val="left" w:pos="709"/>
        </w:tabs>
        <w:spacing w:before="0" w:beforeAutospacing="0" w:after="0" w:afterAutospacing="0" w:line="276" w:lineRule="auto"/>
        <w:ind w:left="-426"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логопедической работы обеспечивает комплексный и дифференцированный подход  к оценке промежуточных и итоговых результатов освоения программы средней группы, позволяет осуществлять оценку динамики достижений в коррекции нарушений речевого развития детей.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Логопедическое обследование в средней  группе проводится 2 раза:   1-15 сентября - входное, 15-30 мая – итоговое.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Проведению дифференциальной диагностики предшествует предварительный сбор и анализ совокупных данных о развитии ребенка.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предварительная беседа с родителями (законными представителями) ребенка.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непосредственном контакте учителя-логопеда с ребенком обследование начинается с ознакомительной беседы,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Содержание полной программы обследования ребенка формируется учителем-логопедом в соответствии с конкретными профессиональными целями и задачами, с опорой на обоснованное привлечение методических пособий и дидактических материалов. Беседа с ребёнком позволяет </w:t>
      </w:r>
      <w:r>
        <w:rPr>
          <w:rFonts w:eastAsia="Times New Roman"/>
          <w:sz w:val="28"/>
          <w:szCs w:val="28"/>
        </w:rPr>
        <w:lastRenderedPageBreak/>
        <w:t>составить представление о возможностях диалогической и монологической речи, о характере владения грамматическими конструкциями, вариативности в использовании словарного запаса, об общем звучании голоса, тембре, интонированности, темпо-ритмической организации речи ребенка, наличии или отсутствии у него ярко выраженных затруднений в звуковом оформлении речевого высказывания. Содержание беседы определяется национальными, этнокультурными особенностями, познавательными, языковыми возможностями и интересами ребенка. Беседа может организовываться на лексических темах: "Моя семья", "Любимые игрушки", "Отдых летом", "Домашние питомцы", "Мои увлечения", "Любимые книги", "Любимые мультфильмы", "Игры". Образцы речевых высказываний ребенка, полученных в ходе вступительной беседы, фиксируются.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Обследование словарного запаса.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данного раздела направлено на выявление качественных параметров состояния лексического строя родного языка обучающихся с ТНР.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понимания, употребления слов в разных ситуациях и видах деятельности. 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словом.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Обследование грамматического строя языка.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В заданиях можно использовать такие приемы, как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 предложения.</w:t>
      </w:r>
    </w:p>
    <w:p w:rsidR="00941CD6" w:rsidRDefault="00941CD6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</w:p>
    <w:p w:rsidR="00941CD6" w:rsidRDefault="00941CD6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lastRenderedPageBreak/>
        <w:t>Обследование связной речи.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Обследование состояния связной речи ребенка с ТНР включает в себя несколько направлений. Одно из них - изучение навыков ведения диалога -реализуется в самом начале обследования, в процессе так называемой вступительной беседы. Для определения степени сформированности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 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Детские рассказы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процессе рассказывания.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Обследование фонетических и фонематических процессов.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Ознакомительная беседа с ребенком дает первичное впечатление об особенностях произношения им звуков родного языка. Для чего необходимо предъявить ряд специальных заданий, предварительно убедившись, что инструкции к ним и лексический материал понятны ребенку с ТНР. 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предложении, в текстах.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При обследовании фонетических процессов используются разнообразные методические приемы: </w:t>
      </w:r>
      <w:r>
        <w:rPr>
          <w:rFonts w:eastAsia="Times New Roman"/>
          <w:sz w:val="28"/>
          <w:szCs w:val="28"/>
        </w:rPr>
        <w:lastRenderedPageBreak/>
        <w:t>самостоятельное называние лексического материала, сопряженное и отраженное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звуко-слоговой организации слова. 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В рамках логопедического обследования изучению подлежит степень сформированности всех компонентов языка, а также операций языкового анализа и синтеза: выделение первого гласного звука в слове, стоящего под ударением, первого согласного звука в слове, последнего согласного звука в слове, гласного звука в положении после согласного, определением количества гласных звуков в сочетаниях, количества звуков в односложных словах и их последовательности.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процессе комплексного обследования изучается состояние пространственно-зрительных ориентировок и моторно-графических навыков.</w:t>
      </w:r>
    </w:p>
    <w:p w:rsidR="00941CD6" w:rsidRDefault="00941CD6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</w:p>
    <w:p w:rsidR="00941CD6" w:rsidRDefault="00E22F1C">
      <w:pPr>
        <w:numPr>
          <w:ilvl w:val="1"/>
          <w:numId w:val="10"/>
        </w:numPr>
        <w:spacing w:line="276" w:lineRule="auto"/>
        <w:ind w:right="8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Осуществление квалифицированной коррекции нарушений речеязыкового развития обучающихся с ТНР (по ФАОП).</w:t>
      </w:r>
    </w:p>
    <w:p w:rsidR="00941CD6" w:rsidRDefault="00941CD6">
      <w:pPr>
        <w:tabs>
          <w:tab w:val="left" w:pos="284"/>
          <w:tab w:val="left" w:pos="567"/>
          <w:tab w:val="left" w:pos="709"/>
          <w:tab w:val="left" w:pos="4500"/>
        </w:tabs>
        <w:ind w:left="-540"/>
        <w:rPr>
          <w:b/>
          <w:bCs/>
        </w:rPr>
      </w:pPr>
    </w:p>
    <w:p w:rsidR="00941CD6" w:rsidRDefault="00E22F1C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Обучение обучающихся с ТНР, не владеющих фразовой речью (первым уровнем речевого развития),</w:t>
      </w:r>
      <w:r>
        <w:rPr>
          <w:rFonts w:eastAsia="Times New Roman"/>
          <w:sz w:val="28"/>
          <w:szCs w:val="28"/>
        </w:rPr>
        <w:t xml:space="preserve"> предусматривает развитие понимания речи и развитие активной подражательной речевой деятельности. В рамках первого направления работы учить по инструкции узнавать и показывать предметы, действия, признаки, понимать обобщающее значение слова, дифференцированно воспринимать вопросы "кто?", "куда?", "откуда?",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В рамках второго направления работы происходит развитие активной подражательной речевой деятельности (в любом фонетическом оформлении называть родителей (законных представителей), близких родственников, подражать крикам животных и птиц, звукам окружающего мира, музыкальным инструментам; отдавать приказы - на, иди. Составлять первые </w:t>
      </w:r>
      <w:r>
        <w:rPr>
          <w:rFonts w:eastAsia="Times New Roman"/>
          <w:sz w:val="28"/>
          <w:szCs w:val="28"/>
        </w:rPr>
        <w:lastRenderedPageBreak/>
        <w:t>предложения из аморфных слов-корней, преобразовывать глаголы повелительного наклонения в глаголы настоящего времени единственного числа, составлять предложения по модели: кто? что делает? Кто? Что делает? Что? (например: Тата (мама, папа) спит; Тата, мой ушки, ноги. Тата моет уши, ноги.). Одновременно проводятся упражнения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картинок 2-3-4 частей).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У обучающихся появляется потребность общаться с помощью элементарных двух-трехсловных предложений. Словесная деятельность может проявляться в любых речезвуковых выражениях без коррекции их фонетического оформления. На протяжении всего времени обучения коррекционно-развивающая работа 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 проч.), внимания, памяти, мыслительных операций, оптико-пространственных ориентировок. В содержание коррекционно-развивающей работы включаются развитие и совершенствование моторно-двигательных навыков, профилактика нарушений эмоционально -волевой сферы.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Обучение обучающихся с начатками фразовой речи (со вторым уровнем речевого развития)</w:t>
      </w:r>
      <w:r>
        <w:rPr>
          <w:rFonts w:eastAsia="Times New Roman"/>
          <w:sz w:val="28"/>
          <w:szCs w:val="28"/>
        </w:rPr>
        <w:t xml:space="preserve"> предполагает несколько направлений: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развитие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речи;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активизация речевой деятельности и развитие лексико-грамматических средств языка. Обучение называнию 1-3-сложных слов (кот, муха, молоко),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"мой - моя" существительные с уменьшительно-ласкательными суффиксами типа "домик, шубка", категории падежа существительных);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развитие самостоятельной фразовой речи - усвоение моделей простых предложений: существительное плюс согласованный глагол в </w:t>
      </w:r>
      <w:r>
        <w:rPr>
          <w:rFonts w:eastAsia="Times New Roman"/>
          <w:sz w:val="28"/>
          <w:szCs w:val="28"/>
        </w:rPr>
        <w:lastRenderedPageBreak/>
        <w:t>повелительном наклонении, существительное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(типа "Вова, спи", "Толя спит", "Оля пьет сок"); усвоение простых предлогов - на, под, в, из. Объединение простых предложений в короткие рассказы. Закрепление навыков составления предложений по демонстрации действия с опорой на вопросы. Заучивание коротких двустиший и потешек.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суффиксов);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развитие произносительной стороны речи -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звукослоговую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ритмико-слогового рисунка двухсложных и трехсложных слов. Допустимы нарушения звукопроизношения.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гуманистических качеств. Системный подход к преодолению речевого нарушения предусматривает комплексную коррекционно-развивающую работу, объединяющую аспекты речеязыковой работы с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персонифицированным возможностям обучающихся с ТНР.</w:t>
      </w:r>
    </w:p>
    <w:p w:rsidR="00941CD6" w:rsidRDefault="00E22F1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концу данного этапа обучения предполагается, что ребёнок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 сказки.</w:t>
      </w:r>
    </w:p>
    <w:p w:rsidR="00941CD6" w:rsidRDefault="00941CD6">
      <w:pPr>
        <w:tabs>
          <w:tab w:val="left" w:pos="284"/>
          <w:tab w:val="left" w:pos="567"/>
          <w:tab w:val="left" w:pos="709"/>
          <w:tab w:val="left" w:pos="4500"/>
        </w:tabs>
        <w:rPr>
          <w:b/>
          <w:bCs/>
        </w:rPr>
      </w:pPr>
    </w:p>
    <w:p w:rsidR="00941CD6" w:rsidRDefault="00E22F1C">
      <w:pPr>
        <w:tabs>
          <w:tab w:val="left" w:pos="3440"/>
        </w:tabs>
        <w:spacing w:line="276" w:lineRule="auto"/>
        <w:ind w:left="48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3.ОРГАНИЗАЦИОННЫЙ РАЗДЕЛ</w:t>
      </w:r>
    </w:p>
    <w:p w:rsidR="00941CD6" w:rsidRDefault="00941CD6">
      <w:pPr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941CD6" w:rsidRDefault="00E22F1C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обеспечение образования обучающихся с ТНР базируется на нормативно-правовой основе, которая определяет специальные условия дошкольного образования обучающихся этой категории. Создание этих условий должно обеспечить реализацию образовательных прав самого ребенка на получение соответствующего его возможностям образования.</w:t>
      </w:r>
    </w:p>
    <w:p w:rsidR="00941CD6" w:rsidRDefault="00E22F1C">
      <w:pPr>
        <w:pStyle w:val="af4"/>
        <w:numPr>
          <w:ilvl w:val="1"/>
          <w:numId w:val="1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развивающей предметно-пространственной среды.</w:t>
      </w:r>
    </w:p>
    <w:p w:rsidR="00941CD6" w:rsidRDefault="00E22F1C">
      <w:pPr>
        <w:spacing w:line="276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Предметно-пространственная развивающая образовательная среда (далее - ППРОС) в ДОО должна обеспечивать реализацию АОП ДО для обучающихся с ТНР, разработанную в соответствии с ФАОП ДО.</w:t>
      </w:r>
    </w:p>
    <w:p w:rsidR="00941CD6" w:rsidRDefault="00E22F1C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ППРОС ДОО создается педагогическим работником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941CD6" w:rsidRDefault="00941CD6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  <w:rPr>
          <w:sz w:val="28"/>
          <w:szCs w:val="28"/>
        </w:rPr>
      </w:pPr>
    </w:p>
    <w:p w:rsidR="00941CD6" w:rsidRDefault="00E22F1C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>3.1.1.Организация ППРОС на  основе  «</w:t>
      </w:r>
      <w:r>
        <w:rPr>
          <w:b/>
          <w:sz w:val="28"/>
          <w:szCs w:val="28"/>
        </w:rPr>
        <w:t>Комплексной образовательной  программы  дошкольного образования для детей с тяжелыми нарушениями речи  (общим недоразвитием речи) с 3 до 7 лет», автор - Нищева Н.В.</w:t>
      </w:r>
    </w:p>
    <w:p w:rsidR="00941CD6" w:rsidRDefault="00941CD6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  <w:rPr>
          <w:sz w:val="28"/>
          <w:szCs w:val="28"/>
        </w:rPr>
      </w:pPr>
    </w:p>
    <w:p w:rsidR="00941CD6" w:rsidRDefault="00E22F1C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Развивающая среда для детей пятого года жизни должна сохранять некоторые черты среды для малышей и свои, только ей присущие особенности. Это прежде всего связано с ярким проявлением разных темпов развития детей пятого года жизни. Кроме того, дети среднего дошкольного возраста, так же как и малыши, испытывают острую потребность в движении и быстро перевозбуждаются, если она не удовлетворяется.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деятельности, быть комфортной и безопасной.</w:t>
      </w:r>
    </w:p>
    <w:p w:rsidR="00941CD6" w:rsidRDefault="00E22F1C">
      <w:pPr>
        <w:numPr>
          <w:ilvl w:val="0"/>
          <w:numId w:val="17"/>
        </w:numPr>
        <w:tabs>
          <w:tab w:val="left" w:pos="1020"/>
        </w:tabs>
        <w:spacing w:line="276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В кабинете логопеда</w:t>
      </w:r>
      <w:r>
        <w:rPr>
          <w:rFonts w:eastAsia="Times New Roman"/>
          <w:i/>
          <w:sz w:val="28"/>
          <w:szCs w:val="28"/>
        </w:rPr>
        <w:t xml:space="preserve"> р</w:t>
      </w:r>
      <w:r>
        <w:rPr>
          <w:rFonts w:eastAsia="Times New Roman"/>
          <w:sz w:val="28"/>
          <w:szCs w:val="28"/>
        </w:rPr>
        <w:t>азвивающая среда должна быть организована таким образом, чтобы способствовать развитию не только всех сторон речи и неречевых психических функций. Для этого необходимо еженедельно частично обновлять дидактические игры и материалы в центрах «Развитие лексико-грамматической стороны речи», «Развитие фонетико-фонематической стороны речи», «Развитие сенсомоторной сферы», «Развитие связной речи и речевого общения», «Игры и игрушки для мальчиков», «Игры и игрушки для девочек».</w:t>
      </w:r>
    </w:p>
    <w:p w:rsidR="00941CD6" w:rsidRDefault="00E22F1C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Особое внимание нужно уделить оборудованию места для занятий у зеркала, где дети проводят достаточно много времени ежедневно. Большое зеркало с лампой дополнительного освещения, удобная скамеечка для подгруппы детей перед ним, стеллаж для картотек под ним — традиционное оборудование этого центра в кабинете логопеда. Как и в младшей логопедической группе,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игрушки. Для проведения каждого упражнения логопеду следует подобрать игрушку-помощницу. Это позволит постоянно поддерживать интерес детей к занятиям у зеркала и внесет в занятия игровой момент.</w:t>
      </w:r>
    </w:p>
    <w:p w:rsidR="00941CD6" w:rsidRDefault="00E22F1C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bookmarkStart w:id="3" w:name="page164"/>
      <w:bookmarkEnd w:id="3"/>
      <w:r>
        <w:rPr>
          <w:rFonts w:eastAsia="Times New Roman"/>
          <w:sz w:val="28"/>
          <w:szCs w:val="28"/>
        </w:rPr>
        <w:t>Нижние полки в шкафах или на стеллажах в кабинете логопеда должны быть открытыми и доступными детям. Именно на них располагается сменный дидактический материал. На стенах и дверцах мебели можно закрепить две-три магнитные мини-доски. пару мини-коврографров для свободной деятельности детей. Во время подгрупповых занятий дети смогут выполнять на них индивидуальные задания. Полки выше роста детей следует закрыть. На них в папках и контейнерах хранятся игры, игрушки и пособия по всем изучаемым лексическим темам, отражающие все направления работы логопеда. В кабинете логопеда должны быть также мобильный коврограф среднего размера, небольшой мольберт, магнитная доска. Обязательным оборудованием являются магнитофон или музыкальный центр и хорошая фонотека (запись звуков природы, фоновая музыка для подгрупповых занятий, музыка для релаксации, музыкальное сопровождение для подвижных игр и пальчиковой гимнастики, для внесения в подгрупповые занятия элементов логоритмики).</w:t>
      </w:r>
    </w:p>
    <w:p w:rsidR="00941CD6" w:rsidRDefault="00E22F1C">
      <w:pPr>
        <w:spacing w:line="276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Логопеду следует позаботиться о том, чтобы кабинет стал тем местом, куда каждый ребенок идет с желанием и удовольствием, так как именно это обеспечит максимальный коррекционный эффект, положительную динамику развития. Мягкие пастельные тона в оформлении кабинета, удобная мебель, ковровое покрытие на полу — обязательные условия.</w:t>
      </w:r>
    </w:p>
    <w:p w:rsidR="00941CD6" w:rsidRDefault="00941CD6">
      <w:pPr>
        <w:spacing w:line="276" w:lineRule="auto"/>
        <w:ind w:left="3" w:firstLine="708"/>
        <w:jc w:val="both"/>
        <w:rPr>
          <w:rFonts w:eastAsia="Times New Roman"/>
          <w:sz w:val="28"/>
          <w:szCs w:val="28"/>
        </w:rPr>
      </w:pPr>
    </w:p>
    <w:p w:rsidR="00941CD6" w:rsidRDefault="00E22F1C">
      <w:pPr>
        <w:spacing w:line="276" w:lineRule="auto"/>
        <w:ind w:right="-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Развивающая предметно-пространственная среда</w:t>
      </w:r>
    </w:p>
    <w:p w:rsidR="00941CD6" w:rsidRDefault="00E22F1C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 кабинете учителя-логопеда</w:t>
      </w:r>
    </w:p>
    <w:p w:rsidR="00941CD6" w:rsidRDefault="00E22F1C">
      <w:pPr>
        <w:numPr>
          <w:ilvl w:val="0"/>
          <w:numId w:val="18"/>
        </w:numPr>
        <w:tabs>
          <w:tab w:val="left" w:pos="94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Зеркало с лампой дополнительного освещения.</w:t>
      </w:r>
    </w:p>
    <w:p w:rsidR="00941CD6" w:rsidRDefault="00E22F1C">
      <w:pPr>
        <w:numPr>
          <w:ilvl w:val="0"/>
          <w:numId w:val="18"/>
        </w:numPr>
        <w:tabs>
          <w:tab w:val="left" w:pos="94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Скамеечка или несколько стульчиков для занятий у зеркала.</w:t>
      </w:r>
    </w:p>
    <w:p w:rsidR="00941CD6" w:rsidRDefault="00E22F1C">
      <w:pPr>
        <w:numPr>
          <w:ilvl w:val="0"/>
          <w:numId w:val="18"/>
        </w:numPr>
        <w:tabs>
          <w:tab w:val="left" w:pos="1183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зондов для постановки звуков, комплект зондов для артикуляционного массажа.</w:t>
      </w:r>
    </w:p>
    <w:p w:rsidR="00941CD6" w:rsidRDefault="00E22F1C">
      <w:pPr>
        <w:numPr>
          <w:ilvl w:val="0"/>
          <w:numId w:val="18"/>
        </w:numPr>
        <w:tabs>
          <w:tab w:val="left" w:pos="94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Соски, шпатели, вата, ватные палочки, марлевые салфетки.</w:t>
      </w:r>
    </w:p>
    <w:p w:rsidR="00941CD6" w:rsidRDefault="00E22F1C">
      <w:pPr>
        <w:numPr>
          <w:ilvl w:val="0"/>
          <w:numId w:val="18"/>
        </w:numPr>
        <w:tabs>
          <w:tab w:val="left" w:pos="94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Спирт, стерилизатор.</w:t>
      </w:r>
    </w:p>
    <w:p w:rsidR="00941CD6" w:rsidRDefault="00E22F1C">
      <w:pPr>
        <w:numPr>
          <w:ilvl w:val="0"/>
          <w:numId w:val="18"/>
        </w:numPr>
        <w:tabs>
          <w:tab w:val="left" w:pos="982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Дыхательные тренажеры, игрушки и пособия для развития дыхания (свистки, свистульки, дудочки, воздушные шары и другие надувные игрушки, «Мыльные пузыри», перышки, сухие листочки, лепестки цветов и т. д.).</w:t>
      </w:r>
    </w:p>
    <w:p w:rsidR="00941CD6" w:rsidRDefault="00E22F1C">
      <w:pPr>
        <w:numPr>
          <w:ilvl w:val="0"/>
          <w:numId w:val="18"/>
        </w:numPr>
        <w:tabs>
          <w:tab w:val="left" w:pos="943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Картотека материалов для автоматизации и дифференциации звуков всех групп .</w:t>
      </w:r>
    </w:p>
    <w:p w:rsidR="00941CD6" w:rsidRDefault="00E22F1C">
      <w:pPr>
        <w:numPr>
          <w:ilvl w:val="0"/>
          <w:numId w:val="18"/>
        </w:numPr>
        <w:tabs>
          <w:tab w:val="left" w:pos="94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Логопедический альбом для обследования речевого и психического развития детей.</w:t>
      </w:r>
    </w:p>
    <w:p w:rsidR="00941CD6" w:rsidRDefault="00E22F1C">
      <w:pPr>
        <w:numPr>
          <w:ilvl w:val="0"/>
          <w:numId w:val="18"/>
        </w:numPr>
        <w:tabs>
          <w:tab w:val="left" w:pos="1075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Предметные картинки по изучаемым лексическим темам, сюжетные картинки, серии сюжетных картинок.</w:t>
      </w:r>
    </w:p>
    <w:p w:rsidR="00941CD6" w:rsidRDefault="00E22F1C">
      <w:pPr>
        <w:numPr>
          <w:ilvl w:val="0"/>
          <w:numId w:val="18"/>
        </w:numPr>
        <w:tabs>
          <w:tab w:val="left" w:pos="1171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Алгоритмы, схемы описания предметов и объектов, мнемотаблицы для заучивания стихотворений.</w:t>
      </w:r>
    </w:p>
    <w:p w:rsidR="00941CD6" w:rsidRDefault="00E22F1C">
      <w:pPr>
        <w:numPr>
          <w:ilvl w:val="0"/>
          <w:numId w:val="18"/>
        </w:numPr>
        <w:tabs>
          <w:tab w:val="left" w:pos="106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Лото, домино по изучаемым лексическим темам.</w:t>
      </w:r>
    </w:p>
    <w:p w:rsidR="00941CD6" w:rsidRDefault="00E22F1C">
      <w:pPr>
        <w:numPr>
          <w:ilvl w:val="0"/>
          <w:numId w:val="18"/>
        </w:numPr>
        <w:tabs>
          <w:tab w:val="left" w:pos="108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Небольшие игрушки и муляжи по изучаемым темам, разнообразный счетный материал.</w:t>
      </w:r>
    </w:p>
    <w:p w:rsidR="00941CD6" w:rsidRDefault="00E22F1C">
      <w:pPr>
        <w:numPr>
          <w:ilvl w:val="0"/>
          <w:numId w:val="18"/>
        </w:numPr>
        <w:tabs>
          <w:tab w:val="left" w:pos="1138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Предметные и сюжетные картинки для автоматизации и дифференциации звуков всех групп</w:t>
      </w:r>
    </w:p>
    <w:p w:rsidR="00941CD6" w:rsidRDefault="00E22F1C">
      <w:pPr>
        <w:numPr>
          <w:ilvl w:val="0"/>
          <w:numId w:val="18"/>
        </w:numPr>
        <w:tabs>
          <w:tab w:val="left" w:pos="1352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Настольно-печатные дидактические игры для автоматизации и</w:t>
      </w:r>
    </w:p>
    <w:p w:rsidR="00941CD6" w:rsidRDefault="00E22F1C">
      <w:pPr>
        <w:tabs>
          <w:tab w:val="left" w:pos="1352"/>
        </w:tabs>
        <w:spacing w:line="276" w:lineRule="auto"/>
        <w:ind w:left="72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Дифференциации</w:t>
      </w:r>
      <w:bookmarkStart w:id="4" w:name="page184"/>
      <w:bookmarkEnd w:id="4"/>
      <w:r>
        <w:rPr>
          <w:rFonts w:eastAsia="Times New Roman"/>
          <w:sz w:val="28"/>
          <w:szCs w:val="28"/>
        </w:rPr>
        <w:t xml:space="preserve"> звуков всех групп.</w:t>
      </w:r>
    </w:p>
    <w:p w:rsidR="00941CD6" w:rsidRDefault="00E22F1C">
      <w:pPr>
        <w:numPr>
          <w:ilvl w:val="0"/>
          <w:numId w:val="18"/>
        </w:numPr>
        <w:tabs>
          <w:tab w:val="left" w:pos="1078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Настольно-печатные</w:t>
      </w:r>
      <w:r>
        <w:rPr>
          <w:rFonts w:eastAsia="Times New Roman"/>
          <w:sz w:val="28"/>
          <w:szCs w:val="28"/>
        </w:rPr>
        <w:tab/>
        <w:t>игры</w:t>
      </w:r>
      <w:r>
        <w:rPr>
          <w:rFonts w:eastAsia="Times New Roman"/>
          <w:sz w:val="28"/>
          <w:szCs w:val="28"/>
        </w:rPr>
        <w:tab/>
        <w:t xml:space="preserve">  для совершенствования грамматическогостроя речи.</w:t>
      </w:r>
    </w:p>
    <w:p w:rsidR="00941CD6" w:rsidRDefault="00E22F1C">
      <w:pPr>
        <w:numPr>
          <w:ilvl w:val="0"/>
          <w:numId w:val="18"/>
        </w:numPr>
        <w:tabs>
          <w:tab w:val="left" w:pos="1078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Раздаточный материал и материал для фронтальной работы по формированию навыков звукового и слогового анализа и синтеза, навыков анализа и синтеза предложений (семафоры, разноцветные флажки, светофорчики для определения места звука в слове, пластиковые кружки, квадраты, прямоугольники разных цветов и т. п.)</w:t>
      </w:r>
    </w:p>
    <w:p w:rsidR="00941CD6" w:rsidRDefault="00E22F1C">
      <w:pPr>
        <w:numPr>
          <w:ilvl w:val="0"/>
          <w:numId w:val="18"/>
        </w:numPr>
        <w:tabs>
          <w:tab w:val="left" w:pos="1109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Настольно-печатные дидактические игры для развития навыков звукового и слогового анализа и синтеза («Подбери схему», «Помоги Незнайке», «Волшебные дорожки», «Раздели и забери», «Собери букеты» и т. п.).</w:t>
      </w:r>
    </w:p>
    <w:p w:rsidR="00941CD6" w:rsidRDefault="00E22F1C">
      <w:pPr>
        <w:numPr>
          <w:ilvl w:val="0"/>
          <w:numId w:val="18"/>
        </w:numPr>
        <w:tabs>
          <w:tab w:val="left" w:pos="106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Наборы игрушек для инсценирования нескольких сказок.</w:t>
      </w:r>
    </w:p>
    <w:p w:rsidR="00941CD6" w:rsidRDefault="00E22F1C">
      <w:pPr>
        <w:numPr>
          <w:ilvl w:val="0"/>
          <w:numId w:val="18"/>
        </w:numPr>
        <w:tabs>
          <w:tab w:val="left" w:pos="1138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CD с записью бытовых шумов, «голосов природы», музыки для релаксации, музыкального сопровождения для пальчиковой гимнастики, подвижных игр.</w:t>
      </w:r>
    </w:p>
    <w:p w:rsidR="00941CD6" w:rsidRDefault="00941CD6">
      <w:pPr>
        <w:tabs>
          <w:tab w:val="left" w:pos="1138"/>
        </w:tabs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941CD6" w:rsidRDefault="00941CD6">
      <w:pPr>
        <w:tabs>
          <w:tab w:val="left" w:pos="1138"/>
        </w:tabs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Циклограмма учёта рабочего времени учителя-логопеда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W w:w="97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2126"/>
        <w:gridCol w:w="2063"/>
      </w:tblGrid>
      <w:tr w:rsidR="00941CD6">
        <w:trPr>
          <w:trHeight w:val="534"/>
        </w:trPr>
        <w:tc>
          <w:tcPr>
            <w:tcW w:w="1985" w:type="dxa"/>
          </w:tcPr>
          <w:p w:rsidR="00941CD6" w:rsidRDefault="00E22F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941CD6" w:rsidRDefault="00941CD6">
            <w:pPr>
              <w:spacing w:line="276" w:lineRule="auto"/>
              <w:ind w:right="-4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1CD6" w:rsidRDefault="00E22F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941CD6" w:rsidRDefault="00941C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1CD6" w:rsidRDefault="00E22F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941CD6" w:rsidRDefault="00941C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1CD6" w:rsidRDefault="00E22F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941CD6" w:rsidRDefault="00941C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941CD6" w:rsidRDefault="00E22F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941CD6" w:rsidRDefault="00941C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41CD6">
        <w:trPr>
          <w:trHeight w:val="692"/>
        </w:trPr>
        <w:tc>
          <w:tcPr>
            <w:tcW w:w="1985" w:type="dxa"/>
            <w:vMerge w:val="restart"/>
          </w:tcPr>
          <w:p w:rsidR="00941CD6" w:rsidRDefault="00E22F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8.30- 12.30 – индивидуальные занятия с детьми.</w:t>
            </w:r>
          </w:p>
        </w:tc>
        <w:tc>
          <w:tcPr>
            <w:tcW w:w="1843" w:type="dxa"/>
          </w:tcPr>
          <w:p w:rsidR="00941CD6" w:rsidRDefault="00E22F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8.30- 8.50 – индивидуальные занятия с детьми.</w:t>
            </w:r>
          </w:p>
          <w:p w:rsidR="00941CD6" w:rsidRDefault="00941C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41CD6" w:rsidRDefault="00E22F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9.00-9.20</w:t>
            </w:r>
          </w:p>
          <w:p w:rsidR="00941CD6" w:rsidRDefault="00E22F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НОД</w:t>
            </w:r>
          </w:p>
          <w:p w:rsidR="00941CD6" w:rsidRDefault="00941C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41CD6" w:rsidRDefault="00E22F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8.30- 12.30 – индивидуальные занятия с детьми.</w:t>
            </w:r>
          </w:p>
        </w:tc>
        <w:tc>
          <w:tcPr>
            <w:tcW w:w="2126" w:type="dxa"/>
          </w:tcPr>
          <w:p w:rsidR="00941CD6" w:rsidRDefault="00E22F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8.30- 8.50 – индивидуальные занятия с детьми.</w:t>
            </w:r>
          </w:p>
          <w:p w:rsidR="00941CD6" w:rsidRDefault="00941C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41CD6" w:rsidRDefault="00E22F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9.00-9.20</w:t>
            </w:r>
          </w:p>
          <w:p w:rsidR="00941CD6" w:rsidRDefault="00E22F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НОД</w:t>
            </w:r>
          </w:p>
          <w:p w:rsidR="00941CD6" w:rsidRDefault="00941C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</w:tcPr>
          <w:p w:rsidR="00941CD6" w:rsidRDefault="00E22F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8.30- 12.30 – индивидуальные занятия с детьми.</w:t>
            </w:r>
          </w:p>
          <w:p w:rsidR="00941CD6" w:rsidRDefault="00941C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41CD6" w:rsidRDefault="00941C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41CD6" w:rsidRDefault="00941C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41CD6" w:rsidRDefault="00941C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41CD6" w:rsidRDefault="00941C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41CD6">
        <w:trPr>
          <w:trHeight w:val="1408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41CD6" w:rsidRDefault="00941C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41CD6" w:rsidRDefault="00E22F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9.30-12.30 – индивидуальные занятия с детьми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41CD6" w:rsidRDefault="00941C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1CD6" w:rsidRDefault="00E22F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9.30-12.30 – индивидуальные занятия с детьми</w:t>
            </w:r>
          </w:p>
        </w:tc>
        <w:tc>
          <w:tcPr>
            <w:tcW w:w="2063" w:type="dxa"/>
            <w:vMerge/>
            <w:tcBorders>
              <w:bottom w:val="single" w:sz="4" w:space="0" w:color="auto"/>
            </w:tcBorders>
          </w:tcPr>
          <w:p w:rsidR="00941CD6" w:rsidRDefault="00941C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41CD6" w:rsidRDefault="00941CD6">
      <w:pPr>
        <w:pStyle w:val="110"/>
        <w:shd w:val="clear" w:color="auto" w:fill="FFFFFF"/>
        <w:tabs>
          <w:tab w:val="left" w:pos="284"/>
          <w:tab w:val="left" w:pos="567"/>
          <w:tab w:val="left" w:pos="709"/>
        </w:tabs>
        <w:spacing w:after="0"/>
        <w:ind w:left="1004" w:right="-1"/>
        <w:jc w:val="both"/>
        <w:rPr>
          <w:rFonts w:ascii="Times New Roman" w:hAnsi="Times New Roman"/>
          <w:b/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Перерыв между фронтальным и индивидуальным занятием не менее 10 мин.</w:t>
      </w: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Индивидуальные занятия изначально планируются под нужды конкретного воспитанника в соответствии с индивидуальным маршрутом и  в случае болезни уплотняются за счёт объединения занятий.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41CD6" w:rsidRDefault="00E22F1C">
      <w:pPr>
        <w:pStyle w:val="2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</w:pPr>
      <w:r>
        <w:lastRenderedPageBreak/>
        <w:t>3.3.  Учебный план коррекционной работы учителя-логопеда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2253"/>
        <w:gridCol w:w="2495"/>
        <w:gridCol w:w="21"/>
        <w:gridCol w:w="2683"/>
      </w:tblGrid>
      <w:tr w:rsidR="00941CD6">
        <w:trPr>
          <w:jc w:val="center"/>
        </w:trPr>
        <w:tc>
          <w:tcPr>
            <w:tcW w:w="2297" w:type="dxa"/>
            <w:vMerge w:val="restart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Периоды</w:t>
            </w:r>
          </w:p>
        </w:tc>
        <w:tc>
          <w:tcPr>
            <w:tcW w:w="2253" w:type="dxa"/>
            <w:vMerge w:val="restart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</w:t>
            </w: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учебных часов</w:t>
            </w: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непосредственно образовательной деятельности (фронтальных занятий)</w:t>
            </w:r>
          </w:p>
        </w:tc>
        <w:tc>
          <w:tcPr>
            <w:tcW w:w="5737" w:type="dxa"/>
            <w:gridSpan w:val="3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</w:t>
            </w: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индивидуальных занятий</w:t>
            </w:r>
          </w:p>
        </w:tc>
      </w:tr>
      <w:tr w:rsidR="00941CD6">
        <w:trPr>
          <w:jc w:val="center"/>
        </w:trPr>
        <w:tc>
          <w:tcPr>
            <w:tcW w:w="2297" w:type="dxa"/>
            <w:vMerge/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vMerge/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 </w:t>
            </w: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2-разовом посещении</w:t>
            </w:r>
          </w:p>
        </w:tc>
        <w:tc>
          <w:tcPr>
            <w:tcW w:w="2902" w:type="dxa"/>
            <w:tcBorders>
              <w:left w:val="single" w:sz="4" w:space="0" w:color="auto"/>
            </w:tcBorders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3 -разовом посещении</w:t>
            </w:r>
          </w:p>
        </w:tc>
      </w:tr>
      <w:tr w:rsidR="00941CD6">
        <w:trPr>
          <w:jc w:val="center"/>
        </w:trPr>
        <w:tc>
          <w:tcPr>
            <w:tcW w:w="2297" w:type="dxa"/>
            <w:vMerge w:val="restart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- ноябрь</w:t>
            </w:r>
          </w:p>
        </w:tc>
        <w:tc>
          <w:tcPr>
            <w:tcW w:w="2253" w:type="dxa"/>
            <w:vMerge w:val="restart"/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737" w:type="dxa"/>
            <w:gridSpan w:val="3"/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учебных недель (с учётом диагностики)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1CD6">
        <w:trPr>
          <w:jc w:val="center"/>
        </w:trPr>
        <w:tc>
          <w:tcPr>
            <w:tcW w:w="2297" w:type="dxa"/>
            <w:vMerge/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vMerge/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26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  <w:tcBorders>
              <w:left w:val="single" w:sz="4" w:space="0" w:color="auto"/>
            </w:tcBorders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39</w:t>
            </w:r>
          </w:p>
        </w:tc>
      </w:tr>
      <w:tr w:rsidR="00941CD6">
        <w:trPr>
          <w:jc w:val="center"/>
        </w:trPr>
        <w:tc>
          <w:tcPr>
            <w:tcW w:w="2297" w:type="dxa"/>
            <w:vMerge w:val="restart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- февраль</w:t>
            </w:r>
          </w:p>
        </w:tc>
        <w:tc>
          <w:tcPr>
            <w:tcW w:w="2253" w:type="dxa"/>
            <w:vMerge w:val="restart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737" w:type="dxa"/>
            <w:gridSpan w:val="3"/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учебных недель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1CD6">
        <w:trPr>
          <w:jc w:val="center"/>
        </w:trPr>
        <w:tc>
          <w:tcPr>
            <w:tcW w:w="2297" w:type="dxa"/>
            <w:vMerge/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53" w:type="dxa"/>
            <w:vMerge/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24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  <w:tcBorders>
              <w:left w:val="single" w:sz="4" w:space="0" w:color="auto"/>
            </w:tcBorders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36</w:t>
            </w:r>
          </w:p>
        </w:tc>
      </w:tr>
      <w:tr w:rsidR="00941CD6">
        <w:trPr>
          <w:jc w:val="center"/>
        </w:trPr>
        <w:tc>
          <w:tcPr>
            <w:tcW w:w="2297" w:type="dxa"/>
          </w:tcPr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Март- май</w:t>
            </w:r>
          </w:p>
        </w:tc>
        <w:tc>
          <w:tcPr>
            <w:tcW w:w="2253" w:type="dxa"/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37" w:type="dxa"/>
            <w:gridSpan w:val="3"/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учебных недель (с учётом диагностики)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1CD6">
        <w:trPr>
          <w:trHeight w:val="642"/>
          <w:jc w:val="center"/>
        </w:trPr>
        <w:tc>
          <w:tcPr>
            <w:tcW w:w="2297" w:type="dxa"/>
            <w:tcBorders>
              <w:bottom w:val="single" w:sz="4" w:space="0" w:color="auto"/>
            </w:tcBorders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26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</w:tcBorders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 39</w:t>
            </w:r>
          </w:p>
        </w:tc>
      </w:tr>
      <w:tr w:rsidR="00941CD6">
        <w:trPr>
          <w:trHeight w:val="208"/>
          <w:jc w:val="center"/>
        </w:trPr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</w:tcBorders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учебных недель (с учётом диагностики)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</w:tc>
      </w:tr>
      <w:tr w:rsidR="00941CD6">
        <w:trPr>
          <w:trHeight w:val="885"/>
          <w:jc w:val="center"/>
        </w:trPr>
        <w:tc>
          <w:tcPr>
            <w:tcW w:w="2297" w:type="dxa"/>
            <w:vMerge/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  <w:vMerge/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right w:val="single" w:sz="4" w:space="0" w:color="auto"/>
            </w:tcBorders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76</w:t>
            </w: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1CD6" w:rsidRDefault="00941CD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941CD6" w:rsidRDefault="00E22F1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114</w:t>
            </w:r>
          </w:p>
        </w:tc>
      </w:tr>
    </w:tbl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sz w:val="28"/>
          <w:szCs w:val="28"/>
        </w:rPr>
      </w:pPr>
    </w:p>
    <w:p w:rsidR="00941CD6" w:rsidRDefault="00E22F1C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3.4. Литература.</w:t>
      </w:r>
    </w:p>
    <w:p w:rsidR="00941CD6" w:rsidRDefault="00941CD6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sz w:val="28"/>
          <w:szCs w:val="28"/>
        </w:rPr>
      </w:pPr>
    </w:p>
    <w:p w:rsidR="00941CD6" w:rsidRDefault="00E22F1C">
      <w:pPr>
        <w:numPr>
          <w:ilvl w:val="0"/>
          <w:numId w:val="19"/>
        </w:numPr>
        <w:spacing w:line="276" w:lineRule="auto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Волкова Г. А. </w:t>
      </w:r>
      <w:r>
        <w:rPr>
          <w:sz w:val="28"/>
          <w:szCs w:val="28"/>
        </w:rPr>
        <w:t>Методика психолого-логопедического обследования детей с нарушениями речи. Вопросы дифференциальной диагностики. — СПб., 2008.</w:t>
      </w:r>
    </w:p>
    <w:p w:rsidR="00941CD6" w:rsidRDefault="00E22F1C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Нищева Н. В. </w:t>
      </w:r>
      <w:r>
        <w:rPr>
          <w:sz w:val="28"/>
          <w:szCs w:val="28"/>
        </w:rPr>
        <w:t>Картотеки подвижных игр, упражнений, пальчиковой гимнастики — СПб., ДЕТСТВО-ПРЕСС, 2017.</w:t>
      </w:r>
    </w:p>
    <w:p w:rsidR="00941CD6" w:rsidRDefault="00E22F1C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Нищева Н. В. </w:t>
      </w:r>
      <w:r>
        <w:rPr>
          <w:sz w:val="28"/>
          <w:szCs w:val="28"/>
        </w:rPr>
        <w:t>Обучение грамоте детей дошкольного возраста. Парциальная программа. — СПб., ДЕТСТВО-ПРЕСС, 2018.</w:t>
      </w:r>
    </w:p>
    <w:p w:rsidR="00941CD6" w:rsidRDefault="00E22F1C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Нищева Н.</w:t>
      </w:r>
      <w:r>
        <w:rPr>
          <w:sz w:val="28"/>
          <w:szCs w:val="28"/>
        </w:rPr>
        <w:t>В. Современная система коррекционной работы в группе компенсирующей направленности для деьей с нарушениями речи с 3 до 7 лет. - СПб., ДЕТСТВО-ПРЕСС, 2017.</w:t>
      </w:r>
    </w:p>
    <w:p w:rsidR="00941CD6" w:rsidRDefault="00E22F1C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Нищева Н.</w:t>
      </w:r>
      <w:r>
        <w:rPr>
          <w:sz w:val="28"/>
          <w:szCs w:val="28"/>
        </w:rPr>
        <w:t>В. Планирование коррекционно-развивающей работы в в группе компенсирующей направленности  для детей с тяжёлыми нарушениями речи (ОНР) и рабочая программа учителя-логопеда: учебно-методическое пособие. — СПб., ДЕТСТВО-ПРЕСС, 2015.</w:t>
      </w:r>
    </w:p>
    <w:p w:rsidR="00941CD6" w:rsidRDefault="00941CD6">
      <w:pPr>
        <w:spacing w:line="276" w:lineRule="auto"/>
        <w:ind w:left="-567" w:firstLine="284"/>
        <w:jc w:val="both"/>
        <w:rPr>
          <w:sz w:val="28"/>
          <w:szCs w:val="28"/>
        </w:rPr>
      </w:pPr>
    </w:p>
    <w:p w:rsidR="00941CD6" w:rsidRDefault="00941CD6">
      <w:pPr>
        <w:spacing w:line="276" w:lineRule="auto"/>
        <w:jc w:val="both"/>
        <w:rPr>
          <w:b/>
          <w:sz w:val="28"/>
          <w:szCs w:val="28"/>
        </w:rPr>
      </w:pPr>
    </w:p>
    <w:p w:rsidR="00941CD6" w:rsidRDefault="00E22F1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3.5. Приложение:</w:t>
      </w:r>
    </w:p>
    <w:p w:rsidR="00941CD6" w:rsidRDefault="00941CD6">
      <w:pPr>
        <w:spacing w:line="276" w:lineRule="auto"/>
        <w:jc w:val="both"/>
        <w:rPr>
          <w:sz w:val="28"/>
          <w:szCs w:val="28"/>
        </w:rPr>
      </w:pPr>
    </w:p>
    <w:p w:rsidR="00941CD6" w:rsidRDefault="00E22F1C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Календарно-тематическое планирование коррекционно-развивающей  работы учителя-логопеда в  группе компенсирующей направленности для детей с ОНР (ТНР) </w:t>
      </w:r>
      <w:r>
        <w:rPr>
          <w:i/>
          <w:sz w:val="28"/>
          <w:szCs w:val="28"/>
        </w:rPr>
        <w:t>(индивидуальные и фронтальные (подгрупповые) занятия)</w:t>
      </w:r>
      <w:r>
        <w:rPr>
          <w:sz w:val="28"/>
          <w:szCs w:val="28"/>
        </w:rPr>
        <w:t>.</w:t>
      </w:r>
    </w:p>
    <w:p w:rsidR="00941CD6" w:rsidRDefault="00941CD6">
      <w:pPr>
        <w:spacing w:line="276" w:lineRule="auto"/>
        <w:jc w:val="both"/>
        <w:rPr>
          <w:sz w:val="28"/>
          <w:szCs w:val="28"/>
        </w:rPr>
      </w:pPr>
    </w:p>
    <w:p w:rsidR="00941CD6" w:rsidRDefault="00E22F1C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Перспективный годовой план работы учителя-логопеда в группе компенсирующей направленности для детей с ОНР (ТНР)</w:t>
      </w:r>
    </w:p>
    <w:p w:rsidR="00941CD6" w:rsidRDefault="00941CD6">
      <w:pPr>
        <w:spacing w:line="276" w:lineRule="auto"/>
        <w:jc w:val="both"/>
        <w:rPr>
          <w:sz w:val="28"/>
          <w:szCs w:val="28"/>
        </w:rPr>
      </w:pPr>
    </w:p>
    <w:p w:rsidR="00941CD6" w:rsidRDefault="00E22F1C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  <w:sectPr w:rsidR="00941CD6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Циклограмма учёта рабочего времени учителя-логопеда.</w:t>
      </w:r>
    </w:p>
    <w:p w:rsidR="00941CD6" w:rsidRDefault="00941CD6">
      <w:pPr>
        <w:tabs>
          <w:tab w:val="left" w:pos="284"/>
          <w:tab w:val="left" w:pos="567"/>
          <w:tab w:val="left" w:pos="709"/>
        </w:tabs>
      </w:pPr>
    </w:p>
    <w:sectPr w:rsidR="00941CD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241" w:rsidRDefault="00021241">
      <w:r>
        <w:separator/>
      </w:r>
    </w:p>
  </w:endnote>
  <w:endnote w:type="continuationSeparator" w:id="0">
    <w:p w:rsidR="00021241" w:rsidRDefault="0002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D6" w:rsidRDefault="00E22F1C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02FE">
      <w:rPr>
        <w:noProof/>
      </w:rPr>
      <w:t>2</w:t>
    </w:r>
    <w:r>
      <w:fldChar w:fldCharType="end"/>
    </w:r>
  </w:p>
  <w:p w:rsidR="00941CD6" w:rsidRDefault="00941CD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D6" w:rsidRDefault="00E22F1C">
    <w:pPr>
      <w:pStyle w:val="af0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1CD6" w:rsidRDefault="00941CD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957278"/>
    </w:sdtPr>
    <w:sdtEndPr/>
    <w:sdtContent>
      <w:p w:rsidR="00941CD6" w:rsidRDefault="00E22F1C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2FE">
          <w:rPr>
            <w:noProof/>
          </w:rPr>
          <w:t>39</w:t>
        </w:r>
        <w:r>
          <w:fldChar w:fldCharType="end"/>
        </w:r>
      </w:p>
    </w:sdtContent>
  </w:sdt>
  <w:p w:rsidR="00941CD6" w:rsidRDefault="00941CD6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D6" w:rsidRDefault="00941CD6">
    <w:pPr>
      <w:pStyle w:val="af0"/>
      <w:jc w:val="right"/>
    </w:pPr>
  </w:p>
  <w:p w:rsidR="00941CD6" w:rsidRDefault="00941CD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241" w:rsidRDefault="00021241">
      <w:r>
        <w:separator/>
      </w:r>
    </w:p>
  </w:footnote>
  <w:footnote w:type="continuationSeparator" w:id="0">
    <w:p w:rsidR="00021241" w:rsidRDefault="0002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D6" w:rsidRDefault="00E22F1C">
    <w:pPr>
      <w:pStyle w:val="a8"/>
      <w:rPr>
        <w:i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none"/>
      <w:lvlText w:val=""/>
      <w:lvlJc w:val="left"/>
      <w:pPr>
        <w:tabs>
          <w:tab w:val="left" w:pos="360"/>
        </w:tabs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start w:val="5888"/>
      <w:numFmt w:val="decimal"/>
      <w:lvlText w:val=""/>
      <w:lvlJc w:val="left"/>
      <w:pPr>
        <w:ind w:left="0" w:firstLine="0"/>
      </w:pPr>
    </w:lvl>
    <w:lvl w:ilvl="6">
      <w:start w:val="5888"/>
      <w:numFmt w:val="decimal"/>
      <w:lvlText w:val=""/>
      <w:lvlJc w:val="left"/>
      <w:pPr>
        <w:ind w:left="0" w:firstLine="0"/>
      </w:pPr>
    </w:lvl>
    <w:lvl w:ilvl="7">
      <w:start w:val="5888"/>
      <w:numFmt w:val="decimal"/>
      <w:lvlText w:val=""/>
      <w:lvlJc w:val="left"/>
      <w:pPr>
        <w:ind w:left="0" w:firstLine="0"/>
      </w:pPr>
    </w:lvl>
    <w:lvl w:ilvl="8">
      <w:start w:val="5888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1693CF0"/>
    <w:multiLevelType w:val="multilevel"/>
    <w:tmpl w:val="01693CF0"/>
    <w:lvl w:ilvl="0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017F0D39"/>
    <w:multiLevelType w:val="multilevel"/>
    <w:tmpl w:val="017F0D39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4" w15:restartNumberingAfterBreak="0">
    <w:nsid w:val="047F39BC"/>
    <w:multiLevelType w:val="multilevel"/>
    <w:tmpl w:val="047F3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9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57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6480" w:hanging="2160"/>
      </w:pPr>
      <w:rPr>
        <w:rFonts w:hint="default"/>
        <w:b/>
      </w:rPr>
    </w:lvl>
  </w:abstractNum>
  <w:abstractNum w:abstractNumId="5" w15:restartNumberingAfterBreak="0">
    <w:nsid w:val="1423333A"/>
    <w:multiLevelType w:val="multilevel"/>
    <w:tmpl w:val="142333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6" w15:restartNumberingAfterBreak="0">
    <w:nsid w:val="26530550"/>
    <w:multiLevelType w:val="multilevel"/>
    <w:tmpl w:val="26530550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7" w15:restartNumberingAfterBreak="0">
    <w:nsid w:val="27576620"/>
    <w:multiLevelType w:val="multilevel"/>
    <w:tmpl w:val="27576620"/>
    <w:lvl w:ilvl="0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8" w15:restartNumberingAfterBreak="0">
    <w:nsid w:val="279B219C"/>
    <w:multiLevelType w:val="multilevel"/>
    <w:tmpl w:val="279B219C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326F0D4A"/>
    <w:multiLevelType w:val="multilevel"/>
    <w:tmpl w:val="326F0D4A"/>
    <w:lvl w:ilvl="0">
      <w:start w:val="1"/>
      <w:numFmt w:val="decimal"/>
      <w:lvlText w:val="%1."/>
      <w:lvlJc w:val="left"/>
      <w:pPr>
        <w:ind w:left="437" w:hanging="360"/>
      </w:p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39582C99"/>
    <w:multiLevelType w:val="multilevel"/>
    <w:tmpl w:val="39582C99"/>
    <w:lvl w:ilvl="0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3E9B7FCB"/>
    <w:multiLevelType w:val="multilevel"/>
    <w:tmpl w:val="3E9B7FCB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2160"/>
      </w:pPr>
      <w:rPr>
        <w:rFonts w:hint="default"/>
      </w:rPr>
    </w:lvl>
  </w:abstractNum>
  <w:abstractNum w:abstractNumId="12" w15:restartNumberingAfterBreak="0">
    <w:nsid w:val="43E15B32"/>
    <w:multiLevelType w:val="multilevel"/>
    <w:tmpl w:val="43E15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A2DB0"/>
    <w:multiLevelType w:val="multilevel"/>
    <w:tmpl w:val="4A5A2DB0"/>
    <w:lvl w:ilvl="0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4E6E1CCA"/>
    <w:multiLevelType w:val="multilevel"/>
    <w:tmpl w:val="4E6E1CCA"/>
    <w:lvl w:ilvl="0">
      <w:start w:val="1"/>
      <w:numFmt w:val="bullet"/>
      <w:lvlText w:val=""/>
      <w:lvlJc w:val="left"/>
      <w:pPr>
        <w:ind w:left="-3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</w:abstractNum>
  <w:abstractNum w:abstractNumId="15" w15:restartNumberingAfterBreak="0">
    <w:nsid w:val="50AE77DD"/>
    <w:multiLevelType w:val="multilevel"/>
    <w:tmpl w:val="50AE77D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20A7A"/>
    <w:multiLevelType w:val="multilevel"/>
    <w:tmpl w:val="5E220A7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96" w:hanging="2160"/>
      </w:pPr>
      <w:rPr>
        <w:rFonts w:hint="default"/>
      </w:rPr>
    </w:lvl>
  </w:abstractNum>
  <w:abstractNum w:abstractNumId="17" w15:restartNumberingAfterBreak="0">
    <w:nsid w:val="75F62791"/>
    <w:multiLevelType w:val="multilevel"/>
    <w:tmpl w:val="75F62791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18" w15:restartNumberingAfterBreak="0">
    <w:nsid w:val="775A0B51"/>
    <w:multiLevelType w:val="multilevel"/>
    <w:tmpl w:val="775A0B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86F8B"/>
    <w:multiLevelType w:val="multilevel"/>
    <w:tmpl w:val="7D086F8B"/>
    <w:lvl w:ilvl="0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14"/>
  </w:num>
  <w:num w:numId="6">
    <w:abstractNumId w:val="7"/>
  </w:num>
  <w:num w:numId="7">
    <w:abstractNumId w:val="15"/>
  </w:num>
  <w:num w:numId="8">
    <w:abstractNumId w:val="10"/>
  </w:num>
  <w:num w:numId="9">
    <w:abstractNumId w:val="13"/>
  </w:num>
  <w:num w:numId="10">
    <w:abstractNumId w:val="16"/>
  </w:num>
  <w:num w:numId="11">
    <w:abstractNumId w:val="19"/>
  </w:num>
  <w:num w:numId="12">
    <w:abstractNumId w:val="6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0"/>
  </w:num>
  <w:num w:numId="18">
    <w:abstractNumId w:val="12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0CA"/>
    <w:rsid w:val="0000315C"/>
    <w:rsid w:val="00021241"/>
    <w:rsid w:val="00033E10"/>
    <w:rsid w:val="00041CC9"/>
    <w:rsid w:val="0005602F"/>
    <w:rsid w:val="00061E10"/>
    <w:rsid w:val="0007156E"/>
    <w:rsid w:val="000837AE"/>
    <w:rsid w:val="00091D25"/>
    <w:rsid w:val="000969B9"/>
    <w:rsid w:val="000A0323"/>
    <w:rsid w:val="000A033A"/>
    <w:rsid w:val="000A503A"/>
    <w:rsid w:val="000B259B"/>
    <w:rsid w:val="000B760C"/>
    <w:rsid w:val="000D5B67"/>
    <w:rsid w:val="000F3232"/>
    <w:rsid w:val="000F6BAC"/>
    <w:rsid w:val="00105157"/>
    <w:rsid w:val="00115BB8"/>
    <w:rsid w:val="001259C1"/>
    <w:rsid w:val="00131DF7"/>
    <w:rsid w:val="0014378C"/>
    <w:rsid w:val="001446E6"/>
    <w:rsid w:val="00147888"/>
    <w:rsid w:val="00147D54"/>
    <w:rsid w:val="001518A4"/>
    <w:rsid w:val="001711CC"/>
    <w:rsid w:val="00172264"/>
    <w:rsid w:val="00182D22"/>
    <w:rsid w:val="00191886"/>
    <w:rsid w:val="001A7797"/>
    <w:rsid w:val="001B013F"/>
    <w:rsid w:val="001B4A82"/>
    <w:rsid w:val="001C5C8F"/>
    <w:rsid w:val="001C69DE"/>
    <w:rsid w:val="001E367C"/>
    <w:rsid w:val="001E36A0"/>
    <w:rsid w:val="001E6E37"/>
    <w:rsid w:val="001F0C8E"/>
    <w:rsid w:val="001F31D4"/>
    <w:rsid w:val="001F5A52"/>
    <w:rsid w:val="001F5FDF"/>
    <w:rsid w:val="00204257"/>
    <w:rsid w:val="002067F0"/>
    <w:rsid w:val="00217F4D"/>
    <w:rsid w:val="0022169A"/>
    <w:rsid w:val="00224D03"/>
    <w:rsid w:val="00225018"/>
    <w:rsid w:val="002503AA"/>
    <w:rsid w:val="0025193F"/>
    <w:rsid w:val="002576B5"/>
    <w:rsid w:val="00261924"/>
    <w:rsid w:val="00262540"/>
    <w:rsid w:val="00263704"/>
    <w:rsid w:val="002672C3"/>
    <w:rsid w:val="00282353"/>
    <w:rsid w:val="00284140"/>
    <w:rsid w:val="00284731"/>
    <w:rsid w:val="002900BF"/>
    <w:rsid w:val="002911EE"/>
    <w:rsid w:val="00295922"/>
    <w:rsid w:val="002A00B9"/>
    <w:rsid w:val="002A3D5D"/>
    <w:rsid w:val="002A59C6"/>
    <w:rsid w:val="002A76FF"/>
    <w:rsid w:val="002B58A5"/>
    <w:rsid w:val="002B79A9"/>
    <w:rsid w:val="00307BA0"/>
    <w:rsid w:val="00310C67"/>
    <w:rsid w:val="003119D6"/>
    <w:rsid w:val="00314481"/>
    <w:rsid w:val="0031683C"/>
    <w:rsid w:val="00322465"/>
    <w:rsid w:val="00326C62"/>
    <w:rsid w:val="00331862"/>
    <w:rsid w:val="00336105"/>
    <w:rsid w:val="0034236E"/>
    <w:rsid w:val="00373F78"/>
    <w:rsid w:val="00387327"/>
    <w:rsid w:val="00390317"/>
    <w:rsid w:val="00396563"/>
    <w:rsid w:val="003A4A59"/>
    <w:rsid w:val="003A4C23"/>
    <w:rsid w:val="003A6FBA"/>
    <w:rsid w:val="003B27BE"/>
    <w:rsid w:val="003B2BA4"/>
    <w:rsid w:val="003C275F"/>
    <w:rsid w:val="003D04C6"/>
    <w:rsid w:val="003D1BB7"/>
    <w:rsid w:val="003D4BE2"/>
    <w:rsid w:val="003D6EF2"/>
    <w:rsid w:val="003E5244"/>
    <w:rsid w:val="003F2846"/>
    <w:rsid w:val="003F6B5C"/>
    <w:rsid w:val="0041135E"/>
    <w:rsid w:val="004221BC"/>
    <w:rsid w:val="0043460A"/>
    <w:rsid w:val="00437F94"/>
    <w:rsid w:val="004415A1"/>
    <w:rsid w:val="00452CC3"/>
    <w:rsid w:val="00453C1B"/>
    <w:rsid w:val="00461229"/>
    <w:rsid w:val="00461E27"/>
    <w:rsid w:val="00466952"/>
    <w:rsid w:val="00474633"/>
    <w:rsid w:val="00475199"/>
    <w:rsid w:val="00483240"/>
    <w:rsid w:val="00491E05"/>
    <w:rsid w:val="004A0BDC"/>
    <w:rsid w:val="004A5212"/>
    <w:rsid w:val="004B5144"/>
    <w:rsid w:val="004B628A"/>
    <w:rsid w:val="004C62EB"/>
    <w:rsid w:val="004C7F25"/>
    <w:rsid w:val="004D7050"/>
    <w:rsid w:val="004E58AA"/>
    <w:rsid w:val="00523C38"/>
    <w:rsid w:val="005258E4"/>
    <w:rsid w:val="005358BE"/>
    <w:rsid w:val="00553D91"/>
    <w:rsid w:val="005660B8"/>
    <w:rsid w:val="005757BD"/>
    <w:rsid w:val="00596769"/>
    <w:rsid w:val="005A5D82"/>
    <w:rsid w:val="005B0C06"/>
    <w:rsid w:val="005C0550"/>
    <w:rsid w:val="005F0A1D"/>
    <w:rsid w:val="005F0F74"/>
    <w:rsid w:val="005F669A"/>
    <w:rsid w:val="006044E1"/>
    <w:rsid w:val="00604886"/>
    <w:rsid w:val="0060548C"/>
    <w:rsid w:val="00610F07"/>
    <w:rsid w:val="0061463B"/>
    <w:rsid w:val="00625721"/>
    <w:rsid w:val="0063188A"/>
    <w:rsid w:val="00633548"/>
    <w:rsid w:val="00642D06"/>
    <w:rsid w:val="00653DF3"/>
    <w:rsid w:val="00656487"/>
    <w:rsid w:val="006566A6"/>
    <w:rsid w:val="00672BBA"/>
    <w:rsid w:val="00675B7D"/>
    <w:rsid w:val="00685643"/>
    <w:rsid w:val="006A04F7"/>
    <w:rsid w:val="006B4D88"/>
    <w:rsid w:val="006B7ADB"/>
    <w:rsid w:val="006E3884"/>
    <w:rsid w:val="006E4607"/>
    <w:rsid w:val="006F19CC"/>
    <w:rsid w:val="006F2B51"/>
    <w:rsid w:val="006F3F9C"/>
    <w:rsid w:val="0070109C"/>
    <w:rsid w:val="00702F2A"/>
    <w:rsid w:val="00705E3A"/>
    <w:rsid w:val="0072148F"/>
    <w:rsid w:val="007534B2"/>
    <w:rsid w:val="00762A6D"/>
    <w:rsid w:val="00763672"/>
    <w:rsid w:val="00766C43"/>
    <w:rsid w:val="0077433F"/>
    <w:rsid w:val="00774600"/>
    <w:rsid w:val="007845C9"/>
    <w:rsid w:val="00791361"/>
    <w:rsid w:val="00793D22"/>
    <w:rsid w:val="00796629"/>
    <w:rsid w:val="007B507C"/>
    <w:rsid w:val="007D02FE"/>
    <w:rsid w:val="007D28B2"/>
    <w:rsid w:val="007E3019"/>
    <w:rsid w:val="007E5811"/>
    <w:rsid w:val="007E64CF"/>
    <w:rsid w:val="007E7D01"/>
    <w:rsid w:val="007F37FB"/>
    <w:rsid w:val="007F673E"/>
    <w:rsid w:val="007F707F"/>
    <w:rsid w:val="00803A0E"/>
    <w:rsid w:val="00811E81"/>
    <w:rsid w:val="008166B7"/>
    <w:rsid w:val="00822E09"/>
    <w:rsid w:val="00840054"/>
    <w:rsid w:val="0084281F"/>
    <w:rsid w:val="0085630E"/>
    <w:rsid w:val="00857002"/>
    <w:rsid w:val="0086298D"/>
    <w:rsid w:val="00872DCF"/>
    <w:rsid w:val="00873359"/>
    <w:rsid w:val="00877F22"/>
    <w:rsid w:val="00891892"/>
    <w:rsid w:val="008B6A67"/>
    <w:rsid w:val="008F232B"/>
    <w:rsid w:val="009249D4"/>
    <w:rsid w:val="0093125C"/>
    <w:rsid w:val="00933F56"/>
    <w:rsid w:val="00941CD6"/>
    <w:rsid w:val="00944FA7"/>
    <w:rsid w:val="00970AE5"/>
    <w:rsid w:val="00977F43"/>
    <w:rsid w:val="00981028"/>
    <w:rsid w:val="0099180D"/>
    <w:rsid w:val="0099252D"/>
    <w:rsid w:val="009A2FD1"/>
    <w:rsid w:val="009B4BAF"/>
    <w:rsid w:val="009D0A7D"/>
    <w:rsid w:val="009D15EE"/>
    <w:rsid w:val="009D51FB"/>
    <w:rsid w:val="009F42AB"/>
    <w:rsid w:val="009F675B"/>
    <w:rsid w:val="00A01AC9"/>
    <w:rsid w:val="00A054DC"/>
    <w:rsid w:val="00A13BED"/>
    <w:rsid w:val="00A235CB"/>
    <w:rsid w:val="00A25DA6"/>
    <w:rsid w:val="00A369BB"/>
    <w:rsid w:val="00A53FBA"/>
    <w:rsid w:val="00A61EAE"/>
    <w:rsid w:val="00A673C8"/>
    <w:rsid w:val="00A71248"/>
    <w:rsid w:val="00A82F10"/>
    <w:rsid w:val="00A9270E"/>
    <w:rsid w:val="00A94E4A"/>
    <w:rsid w:val="00AA59CE"/>
    <w:rsid w:val="00AB58F9"/>
    <w:rsid w:val="00AC65DB"/>
    <w:rsid w:val="00AD275F"/>
    <w:rsid w:val="00AE0550"/>
    <w:rsid w:val="00AE42F0"/>
    <w:rsid w:val="00AF1364"/>
    <w:rsid w:val="00AF4BC3"/>
    <w:rsid w:val="00B0008D"/>
    <w:rsid w:val="00B049C6"/>
    <w:rsid w:val="00B066EA"/>
    <w:rsid w:val="00B10BD4"/>
    <w:rsid w:val="00B11958"/>
    <w:rsid w:val="00B120BB"/>
    <w:rsid w:val="00B23643"/>
    <w:rsid w:val="00B2460C"/>
    <w:rsid w:val="00B255B6"/>
    <w:rsid w:val="00B36019"/>
    <w:rsid w:val="00B57526"/>
    <w:rsid w:val="00B60507"/>
    <w:rsid w:val="00B613CF"/>
    <w:rsid w:val="00B677FC"/>
    <w:rsid w:val="00B70DF0"/>
    <w:rsid w:val="00B71BCA"/>
    <w:rsid w:val="00B8005B"/>
    <w:rsid w:val="00B8047C"/>
    <w:rsid w:val="00B97CC3"/>
    <w:rsid w:val="00BA4730"/>
    <w:rsid w:val="00BB2E2D"/>
    <w:rsid w:val="00BC3708"/>
    <w:rsid w:val="00BE4133"/>
    <w:rsid w:val="00BE5043"/>
    <w:rsid w:val="00BF6BCB"/>
    <w:rsid w:val="00C005AA"/>
    <w:rsid w:val="00C01DFD"/>
    <w:rsid w:val="00C02F93"/>
    <w:rsid w:val="00C0513E"/>
    <w:rsid w:val="00C06678"/>
    <w:rsid w:val="00C07F58"/>
    <w:rsid w:val="00C11F1E"/>
    <w:rsid w:val="00C16BAD"/>
    <w:rsid w:val="00C17017"/>
    <w:rsid w:val="00C408CF"/>
    <w:rsid w:val="00C41710"/>
    <w:rsid w:val="00C53453"/>
    <w:rsid w:val="00C53A91"/>
    <w:rsid w:val="00C7608F"/>
    <w:rsid w:val="00C77178"/>
    <w:rsid w:val="00C817A1"/>
    <w:rsid w:val="00C9344C"/>
    <w:rsid w:val="00C94527"/>
    <w:rsid w:val="00C95128"/>
    <w:rsid w:val="00C96F2D"/>
    <w:rsid w:val="00CA4681"/>
    <w:rsid w:val="00CA5209"/>
    <w:rsid w:val="00CB356E"/>
    <w:rsid w:val="00CC51CA"/>
    <w:rsid w:val="00CD3BAF"/>
    <w:rsid w:val="00CD5F7B"/>
    <w:rsid w:val="00CE13B9"/>
    <w:rsid w:val="00CE2E51"/>
    <w:rsid w:val="00D145E3"/>
    <w:rsid w:val="00D2536F"/>
    <w:rsid w:val="00D525CF"/>
    <w:rsid w:val="00D66D72"/>
    <w:rsid w:val="00D6732C"/>
    <w:rsid w:val="00D7060D"/>
    <w:rsid w:val="00D754AF"/>
    <w:rsid w:val="00D85704"/>
    <w:rsid w:val="00D87B4A"/>
    <w:rsid w:val="00D92E47"/>
    <w:rsid w:val="00DA1C85"/>
    <w:rsid w:val="00DB4C16"/>
    <w:rsid w:val="00DC50F0"/>
    <w:rsid w:val="00DC6DC5"/>
    <w:rsid w:val="00DD3D0D"/>
    <w:rsid w:val="00DD5F9E"/>
    <w:rsid w:val="00DF5052"/>
    <w:rsid w:val="00E137C3"/>
    <w:rsid w:val="00E17C69"/>
    <w:rsid w:val="00E22F1C"/>
    <w:rsid w:val="00E3466D"/>
    <w:rsid w:val="00E373A5"/>
    <w:rsid w:val="00E411ED"/>
    <w:rsid w:val="00E47821"/>
    <w:rsid w:val="00E51641"/>
    <w:rsid w:val="00E535DA"/>
    <w:rsid w:val="00E54810"/>
    <w:rsid w:val="00E5523F"/>
    <w:rsid w:val="00E57D4D"/>
    <w:rsid w:val="00E60047"/>
    <w:rsid w:val="00E6420F"/>
    <w:rsid w:val="00E67823"/>
    <w:rsid w:val="00E71E8A"/>
    <w:rsid w:val="00E77EC6"/>
    <w:rsid w:val="00E83323"/>
    <w:rsid w:val="00E962DA"/>
    <w:rsid w:val="00E96A85"/>
    <w:rsid w:val="00EA37DD"/>
    <w:rsid w:val="00EA732C"/>
    <w:rsid w:val="00ED309C"/>
    <w:rsid w:val="00EE47EF"/>
    <w:rsid w:val="00EE5537"/>
    <w:rsid w:val="00F009DE"/>
    <w:rsid w:val="00F13451"/>
    <w:rsid w:val="00F15596"/>
    <w:rsid w:val="00F17C83"/>
    <w:rsid w:val="00F20BA6"/>
    <w:rsid w:val="00F25981"/>
    <w:rsid w:val="00F33179"/>
    <w:rsid w:val="00F34C4E"/>
    <w:rsid w:val="00F45B63"/>
    <w:rsid w:val="00F471AA"/>
    <w:rsid w:val="00F500CA"/>
    <w:rsid w:val="00F54561"/>
    <w:rsid w:val="00F579C6"/>
    <w:rsid w:val="00F64FA4"/>
    <w:rsid w:val="00F93371"/>
    <w:rsid w:val="00FA03D6"/>
    <w:rsid w:val="00FB2C2F"/>
    <w:rsid w:val="00FB3684"/>
    <w:rsid w:val="00FD3DB3"/>
    <w:rsid w:val="00FE6E8D"/>
    <w:rsid w:val="00FE7F69"/>
    <w:rsid w:val="00FF70CA"/>
    <w:rsid w:val="29D85B8E"/>
    <w:rsid w:val="43B321E5"/>
    <w:rsid w:val="4CF1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 fillcolor="white">
      <v:fill color="white"/>
    </o:shapedefaults>
    <o:shapelayout v:ext="edit">
      <o:idmap v:ext="edit" data="1"/>
      <o:rules v:ext="edit">
        <o:r id="V:Rule1" type="connector" idref="#_x0000_s1050"/>
        <o:r id="V:Rule2" type="connector" idref="#_x0000_s1051"/>
        <o:r id="V:Rule3" type="connector" idref="#_x0000_s1052"/>
        <o:r id="V:Rule4" type="connector" idref="#_x0000_s1053"/>
        <o:r id="V:Rule5" type="connector" idref="#_x0000_s1054"/>
      </o:rules>
    </o:shapelayout>
  </w:shapeDefaults>
  <w:decimalSymbol w:val=","/>
  <w:listSeparator w:val=";"/>
  <w15:docId w15:val="{D91E5501-B8EE-4196-858C-1C30E960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uiPriority="99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semiHidden="1" w:uiPriority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qFormat="1"/>
    <w:lsdException w:name="Body Text Indent 2" w:locked="1"/>
    <w:lsdException w:name="Body Text Indent 3" w:locked="1"/>
    <w:lsdException w:name="Block Text" w:locked="1"/>
    <w:lsdException w:name="Hyperlink" w:locked="1" w:uiPriority="99" w:unhideWhenUs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iPriority="99" w:unhideWhenUsed="1" w:qFormat="1"/>
    <w:lsdException w:name="annotation subject" w:lock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6540"/>
      </w:tabs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6540"/>
      </w:tabs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6540"/>
      </w:tabs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6540"/>
      </w:tabs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6540"/>
      </w:tabs>
      <w:jc w:val="center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locked/>
    <w:rPr>
      <w:color w:val="0000FF"/>
      <w:u w:val="single"/>
    </w:rPr>
  </w:style>
  <w:style w:type="character" w:styleId="a4">
    <w:name w:val="page number"/>
    <w:basedOn w:val="a0"/>
    <w:qFormat/>
    <w:rPr>
      <w:rFonts w:cs="Times New Roman"/>
    </w:rPr>
  </w:style>
  <w:style w:type="character" w:styleId="a5">
    <w:name w:val="Strong"/>
    <w:basedOn w:val="a0"/>
    <w:qFormat/>
    <w:locked/>
    <w:rPr>
      <w:rFonts w:cs="Times New Roman"/>
      <w:b/>
      <w:bCs/>
    </w:rPr>
  </w:style>
  <w:style w:type="paragraph" w:styleId="a6">
    <w:name w:val="Balloon Text"/>
    <w:basedOn w:val="a"/>
    <w:link w:val="a7"/>
    <w:lock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b/>
      <w:bCs/>
      <w:sz w:val="32"/>
      <w:szCs w:val="32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pPr>
      <w:jc w:val="center"/>
    </w:pPr>
    <w:rPr>
      <w:sz w:val="28"/>
      <w:szCs w:val="28"/>
    </w:rPr>
  </w:style>
  <w:style w:type="paragraph" w:styleId="ac">
    <w:name w:val="Body Text Indent"/>
    <w:basedOn w:val="a"/>
    <w:link w:val="ad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Title"/>
    <w:basedOn w:val="a"/>
    <w:link w:val="af"/>
    <w:qFormat/>
    <w:pPr>
      <w:jc w:val="center"/>
    </w:pPr>
    <w:rPr>
      <w:b/>
      <w:bCs/>
      <w:sz w:val="32"/>
      <w:szCs w:val="32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Normal (Web)"/>
    <w:basedOn w:val="a"/>
    <w:pPr>
      <w:spacing w:before="100" w:beforeAutospacing="1" w:after="100" w:afterAutospacing="1"/>
    </w:pPr>
  </w:style>
  <w:style w:type="paragraph" w:styleId="31">
    <w:name w:val="Body Text 3"/>
    <w:basedOn w:val="a"/>
    <w:link w:val="32"/>
    <w:pPr>
      <w:tabs>
        <w:tab w:val="left" w:pos="6540"/>
      </w:tabs>
    </w:pPr>
    <w:rPr>
      <w:sz w:val="28"/>
      <w:szCs w:val="28"/>
    </w:rPr>
  </w:style>
  <w:style w:type="table" w:styleId="af3">
    <w:name w:val="Table Grid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qFormat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pPr>
      <w:widowControl w:val="0"/>
    </w:pPr>
    <w:rPr>
      <w:rFonts w:ascii="Times New Roman" w:hAnsi="Times New Roman"/>
    </w:rPr>
  </w:style>
  <w:style w:type="paragraph" w:customStyle="1" w:styleId="12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c6">
    <w:name w:val="c6"/>
    <w:basedOn w:val="a0"/>
    <w:rPr>
      <w:rFonts w:cs="Times New Roman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7">
    <w:name w:val="Текст выноски Знак"/>
    <w:basedOn w:val="a0"/>
    <w:link w:val="a6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5"/>
    <customShpInfo spid="_x0000_s1052"/>
    <customShpInfo spid="_x0000_s1051"/>
    <customShpInfo spid="_x0000_s1049"/>
    <customShpInfo spid="_x0000_s1047"/>
    <customShpInfo spid="_x0000_s1048"/>
    <customShpInfo spid="_x0000_s1050"/>
    <customShpInfo spid="_x0000_s1053"/>
    <customShpInfo spid="_x0000_s1046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10421</Words>
  <Characters>59405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24</cp:revision>
  <cp:lastPrinted>2023-12-04T17:10:00Z</cp:lastPrinted>
  <dcterms:created xsi:type="dcterms:W3CDTF">2018-08-30T08:30:00Z</dcterms:created>
  <dcterms:modified xsi:type="dcterms:W3CDTF">2023-12-21T14:24:00Z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4518B59BD3114C1DA21552FA59024055_12</vt:lpwstr>
  </property>
</Properties>
</file>